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FF1612" w:rsidRPr="00FF1612" w:rsidTr="00DF03ED">
        <w:tc>
          <w:tcPr>
            <w:tcW w:w="10301" w:type="dxa"/>
            <w:gridSpan w:val="4"/>
          </w:tcPr>
          <w:p w:rsidR="00FF1612" w:rsidRPr="00FF1612" w:rsidRDefault="00FF1612" w:rsidP="00FF1612">
            <w:pPr>
              <w:tabs>
                <w:tab w:val="left" w:pos="9816"/>
              </w:tabs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FF1612" w:rsidRPr="00FF1612" w:rsidRDefault="00FF1612" w:rsidP="00FF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«Детский сад № </w:t>
            </w:r>
            <w:proofErr w:type="gramStart"/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  комбинированного</w:t>
            </w:r>
            <w:proofErr w:type="gramEnd"/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вида» </w:t>
            </w:r>
          </w:p>
          <w:p w:rsidR="00FF1612" w:rsidRPr="00FF1612" w:rsidRDefault="00FF1612" w:rsidP="00FF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Адрес: 623104, Свердловская область, г. Первоуральск, </w:t>
            </w:r>
          </w:p>
          <w:p w:rsidR="00FF1612" w:rsidRPr="00FF1612" w:rsidRDefault="00FF1612" w:rsidP="00FF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Пр-т Ильича, 22б</w:t>
            </w:r>
          </w:p>
          <w:p w:rsidR="00FF1612" w:rsidRPr="00FF1612" w:rsidRDefault="00FF1612" w:rsidP="00FF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612" w:rsidRPr="00FF1612" w:rsidTr="00DF03ED">
        <w:trPr>
          <w:gridBefore w:val="1"/>
          <w:wBefore w:w="7" w:type="dxa"/>
        </w:trPr>
        <w:tc>
          <w:tcPr>
            <w:tcW w:w="3625" w:type="dxa"/>
            <w:hideMark/>
          </w:tcPr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Принято: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августа 2022 г. Протокол № 1</w:t>
            </w:r>
          </w:p>
        </w:tc>
        <w:tc>
          <w:tcPr>
            <w:tcW w:w="3334" w:type="dxa"/>
          </w:tcPr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заседании Совета 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FF1612" w:rsidRPr="00FF1612" w:rsidRDefault="00FF1612" w:rsidP="00FF1612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августа 2022 г. Протокол № 1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5" w:type="dxa"/>
            <w:hideMark/>
          </w:tcPr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Утверждено:</w:t>
            </w:r>
          </w:p>
          <w:p w:rsidR="00FF1612" w:rsidRPr="00FF1612" w:rsidRDefault="00FF1612" w:rsidP="00FF161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FF1612" w:rsidRPr="00FF1612" w:rsidRDefault="00FF1612" w:rsidP="00FF1612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146/5</w:t>
            </w: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F1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августа 2022 г.</w:t>
            </w:r>
          </w:p>
        </w:tc>
      </w:tr>
    </w:tbl>
    <w:p w:rsidR="00FF1612" w:rsidRDefault="00FF1612"/>
    <w:p w:rsidR="00FF1612" w:rsidRDefault="00FF1612" w:rsidP="00FF1612">
      <w:pPr>
        <w:pStyle w:val="a3"/>
        <w:jc w:val="center"/>
        <w:rPr>
          <w:rStyle w:val="fontstyle01"/>
        </w:rPr>
      </w:pPr>
      <w:r>
        <w:rPr>
          <w:rStyle w:val="fontstyle01"/>
        </w:rPr>
        <w:t>Положение</w:t>
      </w:r>
      <w:r>
        <w:br/>
      </w:r>
      <w:r>
        <w:rPr>
          <w:rStyle w:val="fontstyle01"/>
        </w:rPr>
        <w:t>о порядке проведения родительского контроля за организацией</w:t>
      </w:r>
      <w:r>
        <w:br/>
      </w:r>
      <w:r>
        <w:rPr>
          <w:rStyle w:val="fontstyle01"/>
        </w:rPr>
        <w:t>и качеством питания воспитанников</w:t>
      </w:r>
      <w:r>
        <w:br/>
      </w:r>
      <w:r>
        <w:rPr>
          <w:rStyle w:val="fontstyle01"/>
        </w:rPr>
        <w:t>Муниципального автономного дошкольного образовательного учреждения</w:t>
      </w:r>
    </w:p>
    <w:p w:rsidR="00FF1612" w:rsidRDefault="00FF1612" w:rsidP="00FF1612">
      <w:pPr>
        <w:pStyle w:val="a3"/>
        <w:jc w:val="center"/>
        <w:rPr>
          <w:rStyle w:val="fontstyle01"/>
        </w:rPr>
      </w:pPr>
      <w:r>
        <w:rPr>
          <w:rStyle w:val="fontstyle01"/>
        </w:rPr>
        <w:t>«Детский сад № 70</w:t>
      </w:r>
      <w:r w:rsidR="002F4787">
        <w:rPr>
          <w:rStyle w:val="fontstyle01"/>
        </w:rPr>
        <w:t xml:space="preserve"> комбинированного вида</w:t>
      </w:r>
      <w:r>
        <w:rPr>
          <w:rStyle w:val="fontstyle01"/>
        </w:rPr>
        <w:t>»</w:t>
      </w:r>
    </w:p>
    <w:p w:rsidR="00FF1612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>
        <w:br/>
      </w:r>
      <w:r w:rsidRPr="00FF1612">
        <w:rPr>
          <w:rStyle w:val="fontstyle01"/>
          <w:sz w:val="28"/>
          <w:szCs w:val="28"/>
        </w:rPr>
        <w:t>1. Общие положения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1.1. Настоящее Положение о порядке проведения родительского контроля за организацией и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качеством питания воспитанников (далее – Положение) регламентирует порядок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осуществления родителями (законными представителями) воспитанников совместного с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администрацией Муниципального автономного дошкольного образовательного учреждения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«</w:t>
      </w:r>
      <w:r>
        <w:rPr>
          <w:rStyle w:val="fontstyle21"/>
          <w:sz w:val="28"/>
          <w:szCs w:val="28"/>
        </w:rPr>
        <w:t>Детский сад №70</w:t>
      </w:r>
      <w:r w:rsidR="002F4787">
        <w:rPr>
          <w:rStyle w:val="fontstyle21"/>
          <w:sz w:val="28"/>
          <w:szCs w:val="28"/>
        </w:rPr>
        <w:t xml:space="preserve"> комбинированного вида</w:t>
      </w:r>
      <w:r>
        <w:rPr>
          <w:rStyle w:val="fontstyle21"/>
          <w:sz w:val="28"/>
          <w:szCs w:val="28"/>
        </w:rPr>
        <w:t xml:space="preserve">» </w:t>
      </w:r>
      <w:r w:rsidRPr="00FF1612">
        <w:rPr>
          <w:rStyle w:val="fontstyle21"/>
          <w:sz w:val="28"/>
          <w:szCs w:val="28"/>
        </w:rPr>
        <w:t xml:space="preserve">(далее –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ДОУ) родительского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контроля за организацией и качеством питания воспитанников.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 xml:space="preserve">1.2. Настоящее Положение принимается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 в целях: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 xml:space="preserve">- улучшения организации питания воспитанников в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ДОУ;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-проведения мониторинга результатов родительского контроля, формирования предложений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 xml:space="preserve">для принятия решений по улучшению питания в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ДОУ.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1.3. Настоящее Положение разработано в соответствии с Федеральным законом от 29.12.2012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№ 273-ФЗ «Об образовании в Российской Федерации» (ред. от 25.12.2018); Методическими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рекомендациями МР 2.4.0180-20 «Родительский контроль за организацией питания детей в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общеобразовательных организациях», ут</w:t>
      </w:r>
      <w:r>
        <w:rPr>
          <w:rStyle w:val="fontstyle21"/>
          <w:sz w:val="28"/>
          <w:szCs w:val="28"/>
        </w:rPr>
        <w:t xml:space="preserve">вержденными Федеральной службой </w:t>
      </w:r>
      <w:r w:rsidRPr="00FF1612">
        <w:rPr>
          <w:rStyle w:val="fontstyle21"/>
          <w:sz w:val="28"/>
          <w:szCs w:val="28"/>
        </w:rPr>
        <w:t>по надзору в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сфере защиты прав потребителей и б</w:t>
      </w:r>
      <w:bookmarkStart w:id="0" w:name="_GoBack"/>
      <w:bookmarkEnd w:id="0"/>
      <w:r w:rsidRPr="00FF1612">
        <w:rPr>
          <w:rStyle w:val="fontstyle21"/>
          <w:sz w:val="28"/>
          <w:szCs w:val="28"/>
        </w:rPr>
        <w:t>лагополучия человека от 18.05.2020 (далее –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Методические рекомендации) и Уставом Учреждения.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1.4. Решение вопросов качественного и здорового питания воспитанников, пропаганды основ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 xml:space="preserve">здорового питания в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 xml:space="preserve">ДОУ осуществляется при взаимодействии с Советом родителей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ДОУ.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01"/>
          <w:sz w:val="28"/>
          <w:szCs w:val="28"/>
        </w:rPr>
        <w:t>2. Порядок осуществления родительского контроля</w:t>
      </w:r>
      <w:r w:rsidRPr="00FF1612">
        <w:rPr>
          <w:sz w:val="28"/>
          <w:szCs w:val="28"/>
        </w:rPr>
        <w:br/>
      </w:r>
      <w:r w:rsidRPr="00FF1612">
        <w:rPr>
          <w:rStyle w:val="fontstyle01"/>
          <w:sz w:val="28"/>
          <w:szCs w:val="28"/>
        </w:rPr>
        <w:t>за организацией и качеством питания воспитанников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 xml:space="preserve">2.1. Проведение мероприятий по родительскому контролю за организацией и </w:t>
      </w:r>
      <w:r w:rsidRPr="00FF1612">
        <w:rPr>
          <w:rStyle w:val="fontstyle21"/>
          <w:sz w:val="28"/>
          <w:szCs w:val="28"/>
        </w:rPr>
        <w:lastRenderedPageBreak/>
        <w:t>качеством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 xml:space="preserve">питания воспитанников в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ДОУ, в том числе порядок доступа родителей (законных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представител</w:t>
      </w:r>
      <w:r>
        <w:rPr>
          <w:rStyle w:val="fontstyle21"/>
          <w:sz w:val="28"/>
          <w:szCs w:val="28"/>
        </w:rPr>
        <w:t xml:space="preserve">ей) воспитанников на пищеблок и </w:t>
      </w:r>
      <w:r w:rsidRPr="00FF1612">
        <w:rPr>
          <w:rStyle w:val="fontstyle21"/>
          <w:sz w:val="28"/>
          <w:szCs w:val="28"/>
        </w:rPr>
        <w:t xml:space="preserve">групповые помещения </w:t>
      </w:r>
      <w:r w:rsidR="007C38A4"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 осуществляется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Комиссией по контролю за организацией и качеством питания воспитанников (далее –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Комиссия).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2.2. При проведении Комиссией мероприятий родительского контроля за организацией и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качеством питания воспитанников оцениваются: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- соответствие реализуемых блюд утвержденному меню;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качество и безопасность поступающих продуктов питания;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санитарно-техническое содержание помещения для приема пищи, состояние обеденной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мебели, столовой посуды, наличие салфеток и т.п.;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условия соблюдения правил личной гигиены воспитанниками;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наличие и состояние санитарной одежды у сотрудников, осуществляющих раздачу готовых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блюд;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- объем и вид пищевых отходов после приема пищи;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наличие лабораторно-инструментальных исследований качества и безопасности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поступающей пищевой продукции и готовых блюд;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вкусовые предпочтения детей, удовлетворенность ассортиментом и качеством потребляемых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блюд по результатам выборочного опроса детей с согласия их родителей или иных законных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представителей;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- информирование родителей (законных представителей) и детей о здоровом питании.</w:t>
      </w:r>
      <w:r w:rsidRPr="00FF1612">
        <w:rPr>
          <w:sz w:val="28"/>
          <w:szCs w:val="28"/>
        </w:rPr>
        <w:br/>
      </w:r>
      <w:r w:rsidRPr="00FF1612">
        <w:rPr>
          <w:rStyle w:val="fontstyle01"/>
          <w:sz w:val="28"/>
          <w:szCs w:val="28"/>
        </w:rPr>
        <w:t>3. Деятельность комиссии по организации и качества питания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3.1. Комиссия осуществляет свою деятельность в соответствии с действующим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законодательством, Методическими рекомендациями, Уставом Учреждения и настоящим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Положением.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3.2. Деятельность членов Комиссии основывается на принципах добровольности участия в его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работе, коллегиальности принятия решений, гласности.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3.3. Комиссия является постоянно действующим органом самоуправления для рассмотрения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 xml:space="preserve">основных вопросов, связанных с организацией питания воспитанников в </w:t>
      </w:r>
      <w:r>
        <w:rPr>
          <w:rStyle w:val="fontstyle21"/>
          <w:sz w:val="28"/>
          <w:szCs w:val="28"/>
        </w:rPr>
        <w:t>МА</w:t>
      </w:r>
      <w:r w:rsidRPr="00FF1612">
        <w:rPr>
          <w:rStyle w:val="fontstyle21"/>
          <w:sz w:val="28"/>
          <w:szCs w:val="28"/>
        </w:rPr>
        <w:t>ДОУ.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3.4. В состав Комиссии по контролю за организацией питания воспитанников входят</w:t>
      </w:r>
      <w:r>
        <w:rPr>
          <w:sz w:val="28"/>
          <w:szCs w:val="28"/>
        </w:rPr>
        <w:t xml:space="preserve"> </w:t>
      </w:r>
      <w:r w:rsidRPr="00FF161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FF1612">
        <w:rPr>
          <w:rFonts w:ascii="Times New Roman" w:hAnsi="Times New Roman" w:cs="Times New Roman"/>
          <w:sz w:val="28"/>
          <w:szCs w:val="28"/>
        </w:rPr>
        <w:t>МАДОУ</w:t>
      </w:r>
      <w:r>
        <w:rPr>
          <w:sz w:val="28"/>
          <w:szCs w:val="28"/>
        </w:rPr>
        <w:t xml:space="preserve"> (</w:t>
      </w:r>
      <w:r w:rsidRPr="00FF1612">
        <w:rPr>
          <w:rStyle w:val="fontstyle21"/>
          <w:sz w:val="28"/>
          <w:szCs w:val="28"/>
        </w:rPr>
        <w:t>заведующий</w:t>
      </w:r>
      <w:r>
        <w:rPr>
          <w:rStyle w:val="fontstyle21"/>
          <w:sz w:val="28"/>
          <w:szCs w:val="28"/>
        </w:rPr>
        <w:t xml:space="preserve"> филиалом)</w:t>
      </w:r>
      <w:r w:rsidRPr="00FF1612">
        <w:rPr>
          <w:rStyle w:val="fontstyle21"/>
          <w:sz w:val="28"/>
          <w:szCs w:val="28"/>
        </w:rPr>
        <w:t>, члены Совета родителей ДОУ. Комиссия формируется на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 xml:space="preserve">основании приказа </w:t>
      </w:r>
      <w:r>
        <w:rPr>
          <w:rStyle w:val="fontstyle21"/>
          <w:sz w:val="28"/>
          <w:szCs w:val="28"/>
        </w:rPr>
        <w:t>директора МАДОУ (</w:t>
      </w:r>
      <w:r w:rsidRPr="00FF1612">
        <w:rPr>
          <w:rStyle w:val="fontstyle21"/>
          <w:sz w:val="28"/>
          <w:szCs w:val="28"/>
        </w:rPr>
        <w:t>заведующего</w:t>
      </w:r>
      <w:r>
        <w:rPr>
          <w:rStyle w:val="fontstyle21"/>
          <w:sz w:val="28"/>
          <w:szCs w:val="28"/>
        </w:rPr>
        <w:t xml:space="preserve"> филиалом).</w:t>
      </w:r>
      <w:r w:rsidRPr="00FF1612">
        <w:rPr>
          <w:rStyle w:val="fontstyle21"/>
          <w:sz w:val="28"/>
          <w:szCs w:val="28"/>
        </w:rPr>
        <w:t xml:space="preserve"> </w:t>
      </w:r>
    </w:p>
    <w:p w:rsidR="00FF1612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FF1612">
        <w:rPr>
          <w:rStyle w:val="fontstyle21"/>
          <w:sz w:val="28"/>
          <w:szCs w:val="28"/>
        </w:rPr>
        <w:t>3.5. Состав и порядок работы комиссии доводятся до сведения работников пищеблока,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педагогического коллектива, родителей (законных представителей).</w:t>
      </w:r>
      <w:r w:rsidRPr="00FF1612">
        <w:rPr>
          <w:sz w:val="28"/>
          <w:szCs w:val="28"/>
        </w:rPr>
        <w:br/>
      </w:r>
      <w:r w:rsidRPr="00FF1612">
        <w:rPr>
          <w:rStyle w:val="fontstyle21"/>
          <w:sz w:val="28"/>
          <w:szCs w:val="28"/>
        </w:rPr>
        <w:t>3.6. Комиссия осуществляет родительский контроль за организацией и качеством питания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воспитанников согласно Плану (графику) мероприятий родительского контроля за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организацией и качеством питания воспитанников (Приложение 2).</w:t>
      </w:r>
    </w:p>
    <w:p w:rsidR="001E790B" w:rsidRDefault="00FF1612" w:rsidP="00FF1612">
      <w:pPr>
        <w:pStyle w:val="a3"/>
        <w:jc w:val="both"/>
        <w:rPr>
          <w:rStyle w:val="fontstyle21"/>
        </w:rPr>
      </w:pPr>
      <w:r w:rsidRPr="00FF1612">
        <w:rPr>
          <w:rStyle w:val="fontstyle21"/>
          <w:sz w:val="28"/>
          <w:szCs w:val="28"/>
        </w:rPr>
        <w:t>3.7. Организация родительского контроля (работа Комиссии) может осуществляться в форме</w:t>
      </w:r>
      <w:r>
        <w:rPr>
          <w:sz w:val="28"/>
          <w:szCs w:val="28"/>
        </w:rPr>
        <w:t xml:space="preserve"> </w:t>
      </w:r>
      <w:r w:rsidRPr="00FF1612">
        <w:rPr>
          <w:rStyle w:val="fontstyle21"/>
          <w:sz w:val="28"/>
          <w:szCs w:val="28"/>
        </w:rPr>
        <w:t>анкетирования и опроса родителей (законных представителей) воспитанников</w:t>
      </w:r>
      <w:r w:rsidR="001E790B">
        <w:rPr>
          <w:rStyle w:val="fontstyle21"/>
          <w:sz w:val="28"/>
          <w:szCs w:val="28"/>
        </w:rPr>
        <w:t>.</w:t>
      </w:r>
      <w:r>
        <w:rPr>
          <w:rStyle w:val="fontstyle21"/>
        </w:rPr>
        <w:t xml:space="preserve"> </w:t>
      </w:r>
    </w:p>
    <w:p w:rsidR="001E790B" w:rsidRP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lastRenderedPageBreak/>
        <w:t>(Приложение 1</w:t>
      </w:r>
      <w:r w:rsidR="001E790B" w:rsidRP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и 2 Методических рекомендаций).</w:t>
      </w:r>
    </w:p>
    <w:p w:rsidR="001E790B" w:rsidRP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3.10. Комиссия на своем первом заседании избирает из со</w:t>
      </w:r>
      <w:r w:rsidR="001E790B" w:rsidRPr="001E790B">
        <w:rPr>
          <w:rStyle w:val="fontstyle21"/>
          <w:sz w:val="28"/>
          <w:szCs w:val="28"/>
        </w:rPr>
        <w:t xml:space="preserve">става своих членов председателя </w:t>
      </w:r>
      <w:r w:rsidRPr="001E790B">
        <w:rPr>
          <w:rStyle w:val="fontstyle21"/>
          <w:sz w:val="28"/>
          <w:szCs w:val="28"/>
        </w:rPr>
        <w:t>и</w:t>
      </w:r>
      <w:r w:rsidR="001E790B" w:rsidRP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секретаря (Приложение 3).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3.11. Заседание Комиссии проводятся по мере необходимости, но не реже одного раза в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квартал и считаются правомочными, если на них присутствует не менее 2/3 ее членов.</w:t>
      </w:r>
    </w:p>
    <w:p w:rsidR="001E790B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 w:rsidRPr="001E790B">
        <w:rPr>
          <w:rStyle w:val="fontstyle21"/>
          <w:sz w:val="28"/>
          <w:szCs w:val="28"/>
        </w:rPr>
        <w:t>3.12. Решение Комиссии принимается большинством голосов из числа присутствующих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членов путём открытого голосования и оформляются протоколом.</w:t>
      </w:r>
      <w:r w:rsidRPr="001E790B">
        <w:rPr>
          <w:sz w:val="28"/>
          <w:szCs w:val="28"/>
        </w:rPr>
        <w:br/>
      </w:r>
      <w:r w:rsidRPr="001E790B">
        <w:rPr>
          <w:rStyle w:val="fontstyle01"/>
          <w:sz w:val="28"/>
          <w:szCs w:val="28"/>
        </w:rPr>
        <w:t>4.Функции комиссии по контролю за организацией и качеством</w:t>
      </w:r>
      <w:r w:rsidRPr="001E790B">
        <w:rPr>
          <w:sz w:val="28"/>
          <w:szCs w:val="28"/>
        </w:rPr>
        <w:br/>
      </w:r>
      <w:r w:rsidRPr="001E790B">
        <w:rPr>
          <w:rStyle w:val="fontstyle01"/>
          <w:sz w:val="28"/>
          <w:szCs w:val="28"/>
        </w:rPr>
        <w:t>питания воспитанников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4.1. Комиссия по контролю за организацией и качеством питания воспитанников обеспечивает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участие в следующих процедурах: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контроль за качеством и количеством приготовленной, согласно меню пищи;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-участие в разработке предложений и рекомендаций по улучшению качества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воспитанников.</w:t>
      </w:r>
    </w:p>
    <w:p w:rsidR="001E790B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 w:rsidRPr="001E790B">
        <w:rPr>
          <w:rStyle w:val="fontstyle01"/>
          <w:sz w:val="28"/>
          <w:szCs w:val="28"/>
        </w:rPr>
        <w:t>5. Права и ответственность комиссии по контролю за организацией и качеством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01"/>
          <w:sz w:val="28"/>
          <w:szCs w:val="28"/>
        </w:rPr>
        <w:t>воспитанников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5.1. Для осуществления возложенных функций Комиссии предоставлены следующие права:</w:t>
      </w:r>
    </w:p>
    <w:p w:rsidR="001E790B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 w:rsidRPr="001E790B">
        <w:rPr>
          <w:rStyle w:val="fontstyle21"/>
          <w:sz w:val="28"/>
          <w:szCs w:val="28"/>
        </w:rPr>
        <w:t xml:space="preserve"> -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 xml:space="preserve">контролировать в </w:t>
      </w:r>
      <w:r w:rsidR="001E790B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 организацию и качество питания воспитанников;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 получать от работников пищеблока информацию по организации питания, качеству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приготовляемых блюд и соблюдению санитарно-гигиенических норм;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 xml:space="preserve">- проводить проверку работы пищеблока </w:t>
      </w:r>
      <w:r w:rsidR="000576B4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 не в полном составе, но в присутствии не менее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трёх человек на момент проверки;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 изменять План (график) мероприятий, если причина объективна;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 вносить предложения по улучшению качества питания воспитанников.</w:t>
      </w:r>
      <w:r w:rsidRPr="001E790B">
        <w:rPr>
          <w:sz w:val="28"/>
          <w:szCs w:val="28"/>
        </w:rPr>
        <w:br/>
      </w:r>
      <w:r w:rsidRPr="001E790B">
        <w:rPr>
          <w:rStyle w:val="fontstyle01"/>
          <w:sz w:val="28"/>
          <w:szCs w:val="28"/>
        </w:rPr>
        <w:t>6. Организационные методы, виды и формы контроля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6.1. контроль осуществляется с использованием следующих методов и форм: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изучение документации;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обследование объекта;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 xml:space="preserve">- наблюдение за организацией производственного процесса и процесса питания в </w:t>
      </w:r>
      <w:r w:rsidR="001E790B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ДОУ;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инструментальный метод (с использованием контрольно-измерительных приборов) и иных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правомерных методов, способствующих достижению контроля.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6.2. Контроль осуществляется в виде плановых и оперативных проверок.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 xml:space="preserve">6.3. Плановые проверки проводятся в соответствии с утвержденным заведующим </w:t>
      </w:r>
      <w:r w:rsidR="001E790B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графиком на учебный год не реже 1 раза в месяц.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6.4. Оперативные проверки проводятся с целью получения информации о ходе и результатах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 xml:space="preserve">организации питания в </w:t>
      </w:r>
      <w:r w:rsidR="000576B4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ДОУ. Результаты оперативного контроля требуют оперативного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выполнения замечаний и предложений, которые выявлены проверяющими в ходе изучения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вопроса.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lastRenderedPageBreak/>
        <w:t>6.5. Комиссия по контролю за организацией и качеством питания воспитанников может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осуществлять свои функции вне плана (графика) работы по инициативе администрации, по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жалобе, из-за нарушения нормативно-правовых актов в области защиты прав ребенка, его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здоровья, питания, безопасности со стороны работников пищеблока, педагогических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 xml:space="preserve">работников, администрации </w:t>
      </w:r>
      <w:r w:rsidR="001E790B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6.6. Результаты проведенных мероприятий и проверок оформляются Комиссией в форме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протокола и (или) акта (Приложение 1).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 xml:space="preserve">6.7. Итоги проверок обсуждаются на заседаниях Совета родителей </w:t>
      </w:r>
      <w:r w:rsidR="003D3F52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ДОУ, родительских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 xml:space="preserve">собраниях и могут явиться основанием для обращений в адрес администрации </w:t>
      </w:r>
      <w:r w:rsidR="003D3F52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ДОУ, его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Учредителя и (или) организатора питания, надзорных органов.</w:t>
      </w:r>
    </w:p>
    <w:p w:rsidR="001E790B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 w:rsidRPr="001E790B">
        <w:rPr>
          <w:rStyle w:val="fontstyle01"/>
          <w:sz w:val="28"/>
          <w:szCs w:val="28"/>
        </w:rPr>
        <w:t>7. Документация комиссии по контролю за организацией и качеством</w:t>
      </w:r>
      <w:r w:rsidRPr="001E790B">
        <w:rPr>
          <w:sz w:val="28"/>
          <w:szCs w:val="28"/>
        </w:rPr>
        <w:br/>
      </w:r>
      <w:r w:rsidRPr="001E790B">
        <w:rPr>
          <w:rStyle w:val="fontstyle01"/>
          <w:sz w:val="28"/>
          <w:szCs w:val="28"/>
        </w:rPr>
        <w:t>питания воспитанников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7.1. При осуществлении родительского контроля за организацией и качеством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воспитанников формируются следующие документы: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 Положение о порядке проведения родительского контроля за организацией и качеством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питания воспитанников;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 xml:space="preserve">- Приказ </w:t>
      </w:r>
      <w:r w:rsidR="001E790B">
        <w:rPr>
          <w:rStyle w:val="fontstyle21"/>
          <w:sz w:val="28"/>
          <w:szCs w:val="28"/>
        </w:rPr>
        <w:t>директора МАДОУ</w:t>
      </w:r>
      <w:r w:rsidRPr="001E790B">
        <w:rPr>
          <w:rStyle w:val="fontstyle21"/>
          <w:sz w:val="28"/>
          <w:szCs w:val="28"/>
        </w:rPr>
        <w:t xml:space="preserve"> об утверждении Положения о порядке проведения родительского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контроля за организацией и качеством питания воспитанников;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- Приказ о создании/ составе Комиссии по контролю за организацией и качеством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воспитанников.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План (график) мероприятий родительского контроля за организацией и качеством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воспитанников.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- Протоколы /акты Комиссии по контролю за организацией и качеством питания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воспитанников.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7.2. Заседания комиссии оформляются протоколом. Протоколы подписываются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председателем.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 xml:space="preserve">7.3. Протоколы заседания комиссии, акты проверки </w:t>
      </w:r>
      <w:r w:rsidR="001E790B">
        <w:rPr>
          <w:rStyle w:val="fontstyle21"/>
          <w:sz w:val="28"/>
          <w:szCs w:val="28"/>
        </w:rPr>
        <w:t>комиссии хранятся у Директора МАДОУ (Заведующего филиалом)</w:t>
      </w:r>
      <w:r w:rsidRPr="001E790B">
        <w:rPr>
          <w:rStyle w:val="fontstyle21"/>
          <w:sz w:val="28"/>
          <w:szCs w:val="28"/>
        </w:rPr>
        <w:t>.</w:t>
      </w:r>
    </w:p>
    <w:p w:rsidR="001E790B" w:rsidRDefault="00FF1612" w:rsidP="00FF1612">
      <w:pPr>
        <w:pStyle w:val="a3"/>
        <w:jc w:val="both"/>
        <w:rPr>
          <w:rStyle w:val="fontstyle01"/>
          <w:sz w:val="28"/>
          <w:szCs w:val="28"/>
        </w:rPr>
      </w:pPr>
      <w:r w:rsidRPr="001E790B">
        <w:rPr>
          <w:rStyle w:val="fontstyle01"/>
          <w:sz w:val="28"/>
          <w:szCs w:val="28"/>
        </w:rPr>
        <w:t>8. Заключительные положения</w:t>
      </w:r>
    </w:p>
    <w:p w:rsidR="001E790B" w:rsidRDefault="00FF1612" w:rsidP="00FF1612">
      <w:pPr>
        <w:pStyle w:val="a3"/>
        <w:jc w:val="both"/>
        <w:rPr>
          <w:rStyle w:val="fontstyle21"/>
          <w:sz w:val="28"/>
          <w:szCs w:val="28"/>
        </w:rPr>
      </w:pPr>
      <w:r w:rsidRPr="001E790B">
        <w:rPr>
          <w:rStyle w:val="fontstyle21"/>
          <w:sz w:val="28"/>
          <w:szCs w:val="28"/>
        </w:rPr>
        <w:t>8.1. Настоящее Положение вступает в силу с момента утверждения и действует до внесения в</w:t>
      </w:r>
      <w:r w:rsidR="001E790B">
        <w:rPr>
          <w:sz w:val="28"/>
          <w:szCs w:val="28"/>
        </w:rPr>
        <w:t xml:space="preserve"> </w:t>
      </w:r>
      <w:r w:rsidRPr="001E790B">
        <w:rPr>
          <w:rStyle w:val="fontstyle21"/>
          <w:sz w:val="28"/>
          <w:szCs w:val="28"/>
        </w:rPr>
        <w:t>него в установленном порядке изменений или замены новым.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>8.2. Настоящее Положение обязательно для исполнения всеми членами Комиссии.</w:t>
      </w:r>
      <w:r w:rsidRPr="001E790B">
        <w:rPr>
          <w:sz w:val="28"/>
          <w:szCs w:val="28"/>
        </w:rPr>
        <w:br/>
      </w:r>
      <w:r w:rsidRPr="001E790B">
        <w:rPr>
          <w:rStyle w:val="fontstyle21"/>
          <w:sz w:val="28"/>
          <w:szCs w:val="28"/>
        </w:rPr>
        <w:t xml:space="preserve">8.3. Текст настоящего Положения размещается в сети Интернет на официальном сайте </w:t>
      </w:r>
      <w:r w:rsidR="001E790B">
        <w:rPr>
          <w:rStyle w:val="fontstyle21"/>
          <w:sz w:val="28"/>
          <w:szCs w:val="28"/>
        </w:rPr>
        <w:t>МА</w:t>
      </w:r>
      <w:r w:rsidRPr="001E790B">
        <w:rPr>
          <w:rStyle w:val="fontstyle21"/>
          <w:sz w:val="28"/>
          <w:szCs w:val="28"/>
        </w:rPr>
        <w:t>ДОУ.</w:t>
      </w:r>
    </w:p>
    <w:p w:rsidR="001E790B" w:rsidRDefault="00FF1612" w:rsidP="001E790B">
      <w:pPr>
        <w:pStyle w:val="a3"/>
        <w:jc w:val="right"/>
        <w:rPr>
          <w:rStyle w:val="fontstyle21"/>
          <w:b/>
        </w:rPr>
      </w:pPr>
      <w:r w:rsidRPr="001E790B">
        <w:rPr>
          <w:sz w:val="28"/>
          <w:szCs w:val="28"/>
        </w:rPr>
        <w:br/>
      </w:r>
    </w:p>
    <w:p w:rsidR="001E790B" w:rsidRDefault="001E790B" w:rsidP="001E790B">
      <w:pPr>
        <w:pStyle w:val="a3"/>
        <w:jc w:val="right"/>
        <w:rPr>
          <w:rStyle w:val="fontstyle21"/>
          <w:b/>
        </w:rPr>
      </w:pPr>
    </w:p>
    <w:p w:rsidR="001E790B" w:rsidRDefault="001E790B" w:rsidP="001E790B">
      <w:pPr>
        <w:pStyle w:val="a3"/>
        <w:jc w:val="right"/>
        <w:rPr>
          <w:rStyle w:val="fontstyle21"/>
          <w:b/>
        </w:rPr>
      </w:pPr>
    </w:p>
    <w:p w:rsidR="001E790B" w:rsidRDefault="001E790B" w:rsidP="001E790B">
      <w:pPr>
        <w:pStyle w:val="a3"/>
        <w:jc w:val="right"/>
        <w:rPr>
          <w:rStyle w:val="fontstyle21"/>
          <w:b/>
        </w:rPr>
      </w:pPr>
    </w:p>
    <w:p w:rsidR="001E790B" w:rsidRDefault="001E790B" w:rsidP="001E790B">
      <w:pPr>
        <w:pStyle w:val="a3"/>
        <w:jc w:val="right"/>
        <w:rPr>
          <w:rStyle w:val="fontstyle21"/>
          <w:b/>
        </w:rPr>
      </w:pPr>
    </w:p>
    <w:p w:rsidR="001E790B" w:rsidRDefault="001E790B" w:rsidP="001E790B">
      <w:pPr>
        <w:pStyle w:val="a3"/>
        <w:jc w:val="right"/>
        <w:rPr>
          <w:rStyle w:val="fontstyle21"/>
          <w:b/>
        </w:rPr>
      </w:pPr>
    </w:p>
    <w:p w:rsidR="001E790B" w:rsidRPr="001E790B" w:rsidRDefault="00FF1612" w:rsidP="001E790B">
      <w:pPr>
        <w:pStyle w:val="a3"/>
        <w:jc w:val="right"/>
        <w:rPr>
          <w:rStyle w:val="fontstyle21"/>
          <w:b/>
        </w:rPr>
      </w:pPr>
      <w:r w:rsidRPr="001E790B">
        <w:rPr>
          <w:rStyle w:val="fontstyle21"/>
          <w:b/>
        </w:rPr>
        <w:lastRenderedPageBreak/>
        <w:t>Приложение 1</w:t>
      </w:r>
    </w:p>
    <w:p w:rsidR="00F21A1E" w:rsidRDefault="00FF1612" w:rsidP="001E790B">
      <w:pPr>
        <w:pStyle w:val="a3"/>
        <w:jc w:val="center"/>
        <w:rPr>
          <w:rStyle w:val="fontstyle21"/>
        </w:rPr>
      </w:pPr>
      <w:r>
        <w:br/>
      </w:r>
      <w:r>
        <w:rPr>
          <w:rStyle w:val="fontstyle01"/>
          <w:sz w:val="28"/>
          <w:szCs w:val="28"/>
        </w:rPr>
        <w:t>Акт №___</w:t>
      </w:r>
      <w:r>
        <w:rPr>
          <w:sz w:val="28"/>
          <w:szCs w:val="28"/>
        </w:rPr>
        <w:br/>
      </w:r>
      <w:r>
        <w:rPr>
          <w:rStyle w:val="fontstyle21"/>
        </w:rPr>
        <w:t>проведения Комиссией по контролю за организацией и качеством питания воспитанников</w:t>
      </w:r>
      <w:r>
        <w:br/>
      </w:r>
      <w:r>
        <w:rPr>
          <w:rStyle w:val="fontstyle21"/>
        </w:rPr>
        <w:t xml:space="preserve">мероприятий по родительскому контролю </w:t>
      </w:r>
    </w:p>
    <w:p w:rsidR="001E790B" w:rsidRDefault="00F21A1E" w:rsidP="001E790B">
      <w:pPr>
        <w:pStyle w:val="a3"/>
        <w:jc w:val="center"/>
        <w:rPr>
          <w:rStyle w:val="fontstyle21"/>
        </w:rPr>
      </w:pPr>
      <w:r>
        <w:rPr>
          <w:rStyle w:val="fontstyle21"/>
        </w:rPr>
        <w:t xml:space="preserve">в филиале </w:t>
      </w:r>
      <w:r w:rsidR="00FF1612">
        <w:rPr>
          <w:rStyle w:val="fontstyle21"/>
        </w:rPr>
        <w:t xml:space="preserve">МАДОУ </w:t>
      </w:r>
      <w:r w:rsidR="001E790B">
        <w:rPr>
          <w:rStyle w:val="fontstyle21"/>
        </w:rPr>
        <w:t>«Детский сад №70»</w:t>
      </w:r>
      <w:r>
        <w:rPr>
          <w:rStyle w:val="fontstyle21"/>
        </w:rPr>
        <w:t>-«Детский сад № 57»</w:t>
      </w:r>
    </w:p>
    <w:p w:rsidR="001E790B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«____» _________________ 20____г.</w:t>
      </w:r>
    </w:p>
    <w:p w:rsidR="00A30D26" w:rsidRDefault="00FF1612" w:rsidP="001E790B">
      <w:pPr>
        <w:pStyle w:val="a3"/>
        <w:rPr>
          <w:rStyle w:val="fontstyle21"/>
        </w:rPr>
      </w:pPr>
      <w:r>
        <w:br/>
      </w:r>
      <w:r>
        <w:rPr>
          <w:rStyle w:val="fontstyle21"/>
        </w:rPr>
        <w:t>Комиссия в составе: Председатель Комиссии _______________________________________</w:t>
      </w:r>
      <w:r w:rsidR="00A30D26">
        <w:rPr>
          <w:rStyle w:val="fontstyle21"/>
        </w:rPr>
        <w:t>______________________________________</w:t>
      </w:r>
      <w:r>
        <w:br/>
      </w:r>
      <w:r>
        <w:rPr>
          <w:rStyle w:val="fontstyle21"/>
        </w:rPr>
        <w:t>члены Комиссии: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_____________________________________________________________________</w:t>
      </w:r>
      <w:r w:rsidR="00A30D26">
        <w:rPr>
          <w:rStyle w:val="fontstyle21"/>
        </w:rPr>
        <w:t>________</w:t>
      </w:r>
      <w:r>
        <w:rPr>
          <w:rStyle w:val="fontstyle21"/>
        </w:rPr>
        <w:t xml:space="preserve"> проведена</w:t>
      </w:r>
      <w:r w:rsidR="00A30D26">
        <w:t xml:space="preserve"> </w:t>
      </w:r>
      <w:r>
        <w:rPr>
          <w:rStyle w:val="fontstyle21"/>
        </w:rPr>
        <w:t>проверка соответствия реализуемых блюд утвержденному меню.</w:t>
      </w:r>
      <w:r>
        <w:br/>
      </w:r>
    </w:p>
    <w:p w:rsidR="00A30D26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Проверено: ассортимент продукции и меню.</w:t>
      </w:r>
      <w:r>
        <w:br/>
      </w:r>
    </w:p>
    <w:p w:rsidR="00A30D26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В ходе проверки выявлены следующие замечания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_________________________________________________________________ или</w:t>
      </w:r>
      <w:r>
        <w:br/>
      </w:r>
      <w:r>
        <w:rPr>
          <w:rStyle w:val="fontstyle21"/>
        </w:rPr>
        <w:t>В ходе проверки замечаний не выявлено.</w:t>
      </w:r>
      <w:r>
        <w:br/>
      </w:r>
    </w:p>
    <w:p w:rsidR="00A30D26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РЕКОМЕНДОВАНО: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____________________________________________________________</w:t>
      </w:r>
      <w:r w:rsidR="00A30D26">
        <w:rPr>
          <w:rStyle w:val="fontstyle21"/>
        </w:rPr>
        <w:t>_________________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</w:t>
      </w:r>
      <w:r w:rsidR="00A30D26">
        <w:rPr>
          <w:rStyle w:val="fontstyle21"/>
        </w:rPr>
        <w:t>____________________________</w:t>
      </w:r>
      <w:r>
        <w:br/>
      </w:r>
      <w:r>
        <w:rPr>
          <w:rStyle w:val="fontstyle21"/>
        </w:rPr>
        <w:t>______________________________________________________________________</w:t>
      </w:r>
      <w:r w:rsidR="00A30D26">
        <w:rPr>
          <w:rStyle w:val="fontstyle21"/>
        </w:rPr>
        <w:t>_______</w:t>
      </w:r>
      <w:r>
        <w:br/>
      </w:r>
      <w:r>
        <w:rPr>
          <w:rStyle w:val="fontstyle21"/>
        </w:rPr>
        <w:t>_________________________________________________________</w:t>
      </w:r>
      <w:r w:rsidR="00A30D26">
        <w:rPr>
          <w:rStyle w:val="fontstyle21"/>
        </w:rPr>
        <w:t>____________________</w:t>
      </w:r>
      <w:r>
        <w:rPr>
          <w:rStyle w:val="fontstyle21"/>
        </w:rPr>
        <w:t xml:space="preserve"> </w:t>
      </w: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Председатель Комиссии:</w:t>
      </w:r>
      <w:r>
        <w:br/>
      </w:r>
      <w:r>
        <w:rPr>
          <w:rStyle w:val="fontstyle21"/>
        </w:rPr>
        <w:t>________________/________________/</w:t>
      </w:r>
      <w:r>
        <w:br/>
      </w:r>
      <w:r>
        <w:rPr>
          <w:rStyle w:val="fontstyle21"/>
        </w:rPr>
        <w:t>(подпись/Ф.И.О.)</w:t>
      </w:r>
      <w:r>
        <w:br/>
      </w:r>
    </w:p>
    <w:p w:rsidR="00A30D26" w:rsidRDefault="00FF1612" w:rsidP="001E790B">
      <w:pPr>
        <w:pStyle w:val="a3"/>
        <w:rPr>
          <w:rStyle w:val="fontstyle21"/>
        </w:rPr>
      </w:pPr>
      <w:r>
        <w:rPr>
          <w:rStyle w:val="fontstyle21"/>
        </w:rPr>
        <w:t>Члены Комиссии: ___________________/_______________/</w:t>
      </w:r>
      <w:r>
        <w:br/>
      </w:r>
      <w:r>
        <w:rPr>
          <w:rStyle w:val="fontstyle21"/>
        </w:rPr>
        <w:t>(подпись/Ф.И.О.)</w:t>
      </w:r>
      <w:r>
        <w:br/>
      </w:r>
      <w:r>
        <w:rPr>
          <w:rStyle w:val="fontstyle21"/>
        </w:rPr>
        <w:t>___________________/_______________/</w:t>
      </w:r>
      <w:r>
        <w:br/>
      </w:r>
      <w:r>
        <w:rPr>
          <w:rStyle w:val="fontstyle21"/>
        </w:rPr>
        <w:t>(подпись/Ф.И.О.)</w:t>
      </w:r>
      <w:r>
        <w:br/>
      </w:r>
      <w:r>
        <w:rPr>
          <w:rStyle w:val="fontstyle21"/>
        </w:rPr>
        <w:t>___________________/_______________/</w:t>
      </w:r>
      <w:r>
        <w:br/>
      </w:r>
      <w:r>
        <w:rPr>
          <w:rStyle w:val="fontstyle21"/>
        </w:rPr>
        <w:t>(подпись/Ф.И.О.)</w:t>
      </w:r>
      <w:r>
        <w:br/>
      </w:r>
      <w:r>
        <w:rPr>
          <w:rStyle w:val="fontstyle21"/>
        </w:rPr>
        <w:t>___________________/_______________/</w:t>
      </w:r>
      <w:r>
        <w:br/>
      </w:r>
      <w:r>
        <w:rPr>
          <w:rStyle w:val="fontstyle21"/>
        </w:rPr>
        <w:t>(подпись/Ф.И.О.)</w:t>
      </w:r>
      <w:r>
        <w:br/>
      </w: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A30D26" w:rsidP="001E790B">
      <w:pPr>
        <w:pStyle w:val="a3"/>
        <w:rPr>
          <w:rStyle w:val="fontstyle21"/>
        </w:rPr>
      </w:pPr>
    </w:p>
    <w:p w:rsidR="00A30D26" w:rsidRDefault="00A30D26" w:rsidP="001E790B">
      <w:pPr>
        <w:pStyle w:val="a3"/>
        <w:rPr>
          <w:rStyle w:val="fontstyle21"/>
        </w:rPr>
      </w:pPr>
    </w:p>
    <w:p w:rsidR="00A30D26" w:rsidRPr="00A30D26" w:rsidRDefault="00FF1612" w:rsidP="00A30D26">
      <w:pPr>
        <w:pStyle w:val="a3"/>
        <w:jc w:val="right"/>
        <w:rPr>
          <w:rStyle w:val="fontstyle01"/>
          <w:b w:val="0"/>
        </w:rPr>
      </w:pPr>
      <w:r w:rsidRPr="00A30D26">
        <w:rPr>
          <w:rStyle w:val="fontstyle21"/>
          <w:b/>
        </w:rPr>
        <w:lastRenderedPageBreak/>
        <w:t>Приложение 2</w:t>
      </w:r>
      <w:r w:rsidRPr="00A30D26">
        <w:rPr>
          <w:b/>
        </w:rPr>
        <w:br/>
      </w:r>
    </w:p>
    <w:p w:rsidR="00A30D26" w:rsidRDefault="00FF1612" w:rsidP="00A30D26">
      <w:pPr>
        <w:pStyle w:val="a3"/>
        <w:jc w:val="center"/>
        <w:rPr>
          <w:rStyle w:val="fontstyle01"/>
        </w:rPr>
      </w:pPr>
      <w:r>
        <w:rPr>
          <w:rStyle w:val="fontstyle01"/>
        </w:rPr>
        <w:t>План (график) мероприятий</w:t>
      </w:r>
      <w:r>
        <w:br/>
      </w:r>
      <w:r>
        <w:rPr>
          <w:rStyle w:val="fontstyle01"/>
        </w:rPr>
        <w:t>родительского контроля за организацией и качеством питания воспитанников</w:t>
      </w:r>
      <w:r>
        <w:br/>
      </w:r>
      <w:r>
        <w:rPr>
          <w:rStyle w:val="fontstyle01"/>
        </w:rPr>
        <w:t xml:space="preserve">в </w:t>
      </w:r>
      <w:r w:rsidR="00F21A1E">
        <w:rPr>
          <w:rStyle w:val="fontstyle01"/>
        </w:rPr>
        <w:t xml:space="preserve">филиале </w:t>
      </w:r>
      <w:r>
        <w:rPr>
          <w:rStyle w:val="fontstyle01"/>
        </w:rPr>
        <w:t xml:space="preserve">МАДОУ </w:t>
      </w:r>
      <w:r w:rsidR="00A30D26">
        <w:rPr>
          <w:rStyle w:val="fontstyle01"/>
        </w:rPr>
        <w:t xml:space="preserve">«Детский сад №70» </w:t>
      </w:r>
      <w:r>
        <w:rPr>
          <w:rStyle w:val="fontstyle01"/>
        </w:rPr>
        <w:t xml:space="preserve"> на </w:t>
      </w:r>
      <w:r w:rsidR="00F21A1E">
        <w:rPr>
          <w:rStyle w:val="fontstyle01"/>
        </w:rPr>
        <w:t xml:space="preserve"> 2023-2024 </w:t>
      </w:r>
      <w:r>
        <w:rPr>
          <w:rStyle w:val="fontstyle01"/>
        </w:rPr>
        <w:t>учебный год</w:t>
      </w:r>
    </w:p>
    <w:p w:rsidR="00FF1612" w:rsidRDefault="00FF1612" w:rsidP="001E790B">
      <w:pPr>
        <w:pStyle w:val="a3"/>
        <w:rPr>
          <w:rStyle w:val="fontstyle21"/>
        </w:rPr>
      </w:pPr>
      <w:r>
        <w:br/>
      </w:r>
      <w:r w:rsidRPr="00A30D26">
        <w:rPr>
          <w:rStyle w:val="fontstyle01"/>
          <w:sz w:val="28"/>
          <w:szCs w:val="28"/>
        </w:rPr>
        <w:t>1. Система организации питания в дошкольном учреждении</w:t>
      </w:r>
      <w:r>
        <w:br/>
      </w:r>
      <w:r>
        <w:rPr>
          <w:rStyle w:val="fontstyle21"/>
        </w:rPr>
        <w:t>1.1.Контроль качества и безопасности продуктов.</w:t>
      </w:r>
      <w:r>
        <w:br/>
      </w:r>
      <w:r>
        <w:rPr>
          <w:rStyle w:val="fontstyle21"/>
        </w:rPr>
        <w:t>1.2.Продолжительность хранения продуктов.</w:t>
      </w:r>
      <w:r>
        <w:br/>
      </w:r>
      <w:r>
        <w:rPr>
          <w:rStyle w:val="fontstyle21"/>
        </w:rPr>
        <w:t>1.3.Организация производственного контроля.</w:t>
      </w:r>
      <w:r>
        <w:br/>
      </w:r>
      <w:r w:rsidRPr="001B63BD">
        <w:rPr>
          <w:rStyle w:val="fontstyle01"/>
          <w:sz w:val="28"/>
          <w:szCs w:val="28"/>
        </w:rPr>
        <w:t>2. Контроль за организацией питания воспитанников</w:t>
      </w:r>
      <w:r>
        <w:br/>
      </w:r>
      <w:r>
        <w:rPr>
          <w:rStyle w:val="fontstyle21"/>
        </w:rPr>
        <w:t>2.1.Соблюдение санитарно-эпидемиологического режима.</w:t>
      </w:r>
      <w:r>
        <w:br/>
      </w:r>
      <w:r>
        <w:rPr>
          <w:rStyle w:val="fontstyle21"/>
        </w:rPr>
        <w:t>2.2.Соблюдение технологии приготовления пищи.</w:t>
      </w:r>
      <w:r>
        <w:br/>
      </w:r>
      <w:r>
        <w:rPr>
          <w:rStyle w:val="fontstyle21"/>
        </w:rPr>
        <w:t>2.3.Соблюдение графика закладки продуктов в котел.</w:t>
      </w:r>
      <w:r>
        <w:br/>
      </w:r>
      <w:r>
        <w:rPr>
          <w:rStyle w:val="fontstyle21"/>
        </w:rPr>
        <w:t>2.4.Соблюдение объема выдаваемых блюд по количеству воспитанников.</w:t>
      </w:r>
      <w:r>
        <w:br/>
      </w:r>
      <w:r>
        <w:rPr>
          <w:rStyle w:val="fontstyle21"/>
        </w:rPr>
        <w:t>2.5.Соблюдение графика получения питания на группы.</w:t>
      </w:r>
      <w:r>
        <w:br/>
      </w:r>
      <w:r>
        <w:rPr>
          <w:rStyle w:val="fontstyle21"/>
        </w:rPr>
        <w:t>2.6.Маркировка посуды при получении питания.</w:t>
      </w:r>
      <w:r>
        <w:br/>
      </w:r>
      <w:r>
        <w:rPr>
          <w:rStyle w:val="fontstyle21"/>
        </w:rPr>
        <w:t>2.7.Получение полного объема блюд с пищеблока.</w:t>
      </w:r>
      <w:r>
        <w:br/>
      </w:r>
      <w:r w:rsidRPr="001B63BD">
        <w:rPr>
          <w:rStyle w:val="fontstyle01"/>
          <w:sz w:val="28"/>
          <w:szCs w:val="28"/>
        </w:rPr>
        <w:t>3. Организация питания воспитанников в группах</w:t>
      </w:r>
      <w:r w:rsidRPr="001B63BD">
        <w:rPr>
          <w:sz w:val="28"/>
          <w:szCs w:val="28"/>
        </w:rPr>
        <w:br/>
      </w:r>
      <w:r>
        <w:rPr>
          <w:rStyle w:val="fontstyle21"/>
        </w:rPr>
        <w:t>3.1.Санитарно-гигиеническая обстановка.</w:t>
      </w:r>
      <w:r>
        <w:br/>
      </w:r>
      <w:r>
        <w:rPr>
          <w:rStyle w:val="fontstyle21"/>
        </w:rPr>
        <w:t>3.2.Своевременная доставка пищи в группы.</w:t>
      </w:r>
      <w:r>
        <w:br/>
      </w:r>
      <w:r>
        <w:rPr>
          <w:rStyle w:val="fontstyle21"/>
        </w:rPr>
        <w:t>3.3.Сервировка столов.</w:t>
      </w:r>
      <w:r>
        <w:br/>
      </w:r>
      <w:r>
        <w:rPr>
          <w:rStyle w:val="fontstyle21"/>
        </w:rPr>
        <w:t>3.4.Выполнение режима питания.</w:t>
      </w:r>
      <w:r>
        <w:br/>
      </w:r>
      <w:r>
        <w:rPr>
          <w:rStyle w:val="fontstyle21"/>
        </w:rPr>
        <w:t>3.5.Подготовка воспитанников к приему пищи.</w:t>
      </w:r>
      <w:r>
        <w:br/>
      </w:r>
      <w:r>
        <w:rPr>
          <w:rStyle w:val="fontstyle21"/>
        </w:rPr>
        <w:t>3.6.Навыки опрятной еды.</w:t>
      </w:r>
      <w:r>
        <w:br/>
      </w:r>
      <w:r>
        <w:rPr>
          <w:rStyle w:val="fontstyle21"/>
        </w:rPr>
        <w:t>3.7.Руководство воспитателя во время приема пищи.</w:t>
      </w:r>
      <w:r>
        <w:br/>
      </w:r>
      <w:r w:rsidRPr="001B63BD">
        <w:rPr>
          <w:rStyle w:val="fontstyle01"/>
          <w:sz w:val="28"/>
          <w:szCs w:val="28"/>
        </w:rPr>
        <w:t>4. Организация питьевого режима</w:t>
      </w:r>
      <w:r w:rsidRPr="001B63BD">
        <w:rPr>
          <w:rStyle w:val="fontstyle21"/>
        </w:rPr>
        <w:br/>
      </w:r>
      <w:r>
        <w:rPr>
          <w:rStyle w:val="fontstyle21"/>
        </w:rPr>
        <w:t>4.1.Обеспечение воспитанников питьевой водой.</w:t>
      </w:r>
      <w:r>
        <w:br/>
      </w:r>
      <w:r>
        <w:rPr>
          <w:rStyle w:val="fontstyle21"/>
        </w:rPr>
        <w:t>4.2.Соблюдение питьевого режима в группах.</w:t>
      </w:r>
      <w:r>
        <w:br/>
      </w:r>
      <w:r w:rsidRPr="001B63BD">
        <w:rPr>
          <w:rStyle w:val="fontstyle01"/>
          <w:sz w:val="28"/>
          <w:szCs w:val="28"/>
        </w:rPr>
        <w:t>5. Повышение гигиенической грамотности воспитанников</w:t>
      </w:r>
      <w:r w:rsidRPr="001B63BD">
        <w:rPr>
          <w:sz w:val="28"/>
          <w:szCs w:val="28"/>
        </w:rPr>
        <w:br/>
      </w:r>
      <w:r w:rsidRPr="001B63BD">
        <w:rPr>
          <w:rStyle w:val="fontstyle01"/>
          <w:sz w:val="28"/>
          <w:szCs w:val="28"/>
        </w:rPr>
        <w:t>и родителей (законных представителей)</w:t>
      </w:r>
      <w:r>
        <w:br/>
      </w:r>
      <w:r>
        <w:rPr>
          <w:rStyle w:val="fontstyle21"/>
        </w:rPr>
        <w:t>5.1.Обучение воспитанников основам здорового питания.</w:t>
      </w:r>
      <w:r>
        <w:br/>
      </w:r>
      <w:r>
        <w:rPr>
          <w:rStyle w:val="fontstyle21"/>
        </w:rPr>
        <w:t>5.2.Формирование у воспитанников рационального пищевого поведения.</w:t>
      </w:r>
      <w:r>
        <w:br/>
      </w:r>
      <w:r>
        <w:rPr>
          <w:rStyle w:val="fontstyle21"/>
        </w:rPr>
        <w:t>5.3.Обеспечение родителей (законных представителей) и воспитанников информацией</w:t>
      </w:r>
      <w:r>
        <w:br/>
      </w:r>
      <w:r>
        <w:rPr>
          <w:rStyle w:val="fontstyle21"/>
        </w:rPr>
        <w:t>об организации дошкольного питания.</w:t>
      </w:r>
      <w:r>
        <w:br/>
      </w:r>
      <w:r>
        <w:rPr>
          <w:rStyle w:val="fontstyle21"/>
        </w:rPr>
        <w:t>5.4.Рациональное питание воспитанников в дошкольном учреждении и дома.</w:t>
      </w:r>
    </w:p>
    <w:p w:rsidR="00A30D26" w:rsidRDefault="00A30D26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1A1E" w:rsidRDefault="00F21A1E" w:rsidP="001E790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1B63BD" w:rsidRDefault="001B63BD" w:rsidP="001B63B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C5A22" w:rsidRDefault="009C5A22" w:rsidP="001B63BD">
      <w:pPr>
        <w:rPr>
          <w:rStyle w:val="fontstyle21"/>
        </w:rPr>
      </w:pPr>
    </w:p>
    <w:p w:rsidR="00A30D26" w:rsidRPr="00A30D26" w:rsidRDefault="00FF1612" w:rsidP="001B63BD">
      <w:pPr>
        <w:jc w:val="right"/>
        <w:rPr>
          <w:rStyle w:val="fontstyle21"/>
          <w:b/>
        </w:rPr>
      </w:pPr>
      <w:r w:rsidRPr="00A30D26">
        <w:rPr>
          <w:rStyle w:val="fontstyle21"/>
          <w:b/>
        </w:rPr>
        <w:lastRenderedPageBreak/>
        <w:t>Приложение № 3</w:t>
      </w:r>
      <w:r w:rsidRPr="00A30D26">
        <w:rPr>
          <w:b/>
          <w:color w:val="000000"/>
        </w:rPr>
        <w:br/>
      </w:r>
    </w:p>
    <w:p w:rsidR="00A30D26" w:rsidRPr="001B63BD" w:rsidRDefault="001B63BD" w:rsidP="001B63BD">
      <w:pPr>
        <w:jc w:val="center"/>
        <w:rPr>
          <w:rStyle w:val="fontstyle21"/>
          <w:b/>
        </w:rPr>
      </w:pPr>
      <w:r w:rsidRPr="001B63BD">
        <w:rPr>
          <w:rStyle w:val="fontstyle21"/>
          <w:b/>
        </w:rPr>
        <w:t xml:space="preserve">Протокол </w:t>
      </w:r>
      <w:r w:rsidR="00FF1612" w:rsidRPr="001B63BD">
        <w:rPr>
          <w:rStyle w:val="fontstyle21"/>
          <w:b/>
        </w:rPr>
        <w:t>№___</w:t>
      </w:r>
      <w:r w:rsidR="00FF1612" w:rsidRPr="001B63BD">
        <w:rPr>
          <w:b/>
          <w:color w:val="000000"/>
          <w:sz w:val="24"/>
          <w:szCs w:val="24"/>
        </w:rPr>
        <w:br/>
      </w:r>
      <w:r w:rsidR="00FF1612" w:rsidRPr="001B63BD">
        <w:rPr>
          <w:rStyle w:val="fontstyle21"/>
          <w:b/>
        </w:rPr>
        <w:t>заседания Комиссии по контролю за организацией и качеством питания воспитанников</w:t>
      </w:r>
      <w:r w:rsidR="00FF1612" w:rsidRPr="001B63BD">
        <w:rPr>
          <w:b/>
          <w:color w:val="000000"/>
          <w:sz w:val="24"/>
          <w:szCs w:val="24"/>
        </w:rPr>
        <w:br/>
      </w:r>
      <w:r w:rsidR="00F21A1E">
        <w:rPr>
          <w:rStyle w:val="fontstyle21"/>
          <w:b/>
        </w:rPr>
        <w:t xml:space="preserve">филиала </w:t>
      </w:r>
      <w:r w:rsidR="00FF1612" w:rsidRPr="001B63BD">
        <w:rPr>
          <w:rStyle w:val="fontstyle21"/>
          <w:b/>
        </w:rPr>
        <w:t xml:space="preserve">МАДОУ </w:t>
      </w:r>
      <w:r w:rsidR="00A30D26" w:rsidRPr="001B63BD">
        <w:rPr>
          <w:rStyle w:val="fontstyle21"/>
          <w:b/>
        </w:rPr>
        <w:t>«Детский сад № 70»</w:t>
      </w:r>
      <w:r w:rsidR="00F21A1E">
        <w:rPr>
          <w:rStyle w:val="fontstyle21"/>
          <w:b/>
        </w:rPr>
        <w:t>-«Детский сад №57»</w:t>
      </w:r>
    </w:p>
    <w:p w:rsidR="001B63BD" w:rsidRPr="001B63BD" w:rsidRDefault="00FF1612" w:rsidP="001B63BD">
      <w:pPr>
        <w:jc w:val="both"/>
        <w:rPr>
          <w:rStyle w:val="fontstyle21"/>
        </w:rPr>
      </w:pPr>
      <w:r w:rsidRPr="001B63BD">
        <w:rPr>
          <w:rStyle w:val="fontstyle21"/>
        </w:rPr>
        <w:t xml:space="preserve"> «____» ________________ 20 ____ г.</w:t>
      </w:r>
    </w:p>
    <w:p w:rsidR="001B63BD" w:rsidRPr="001B63BD" w:rsidRDefault="00FF1612" w:rsidP="001B63BD">
      <w:pPr>
        <w:jc w:val="both"/>
        <w:rPr>
          <w:rStyle w:val="fontstyle21"/>
        </w:rPr>
      </w:pPr>
      <w:r w:rsidRPr="001B63BD">
        <w:rPr>
          <w:rStyle w:val="fontstyle21"/>
        </w:rPr>
        <w:t>Присутствовало ______ человек из ______.</w:t>
      </w:r>
    </w:p>
    <w:p w:rsidR="001B63BD" w:rsidRPr="001B63BD" w:rsidRDefault="00FF1612" w:rsidP="001B63BD">
      <w:pPr>
        <w:jc w:val="both"/>
        <w:rPr>
          <w:rStyle w:val="fontstyle21"/>
        </w:rPr>
      </w:pPr>
      <w:r w:rsidRPr="001B63BD">
        <w:rPr>
          <w:rStyle w:val="fontstyle21"/>
        </w:rPr>
        <w:t>Кворум имеется.</w:t>
      </w:r>
    </w:p>
    <w:p w:rsidR="00A30D26" w:rsidRPr="001B63BD" w:rsidRDefault="00FF1612" w:rsidP="001B63BD">
      <w:pPr>
        <w:jc w:val="both"/>
        <w:rPr>
          <w:rStyle w:val="fontstyle21"/>
        </w:rPr>
      </w:pPr>
      <w:r w:rsidRPr="001B63BD">
        <w:rPr>
          <w:rStyle w:val="fontstyle01"/>
        </w:rPr>
        <w:t>Повестка дня 1</w:t>
      </w:r>
      <w:r w:rsidRPr="001B63BD">
        <w:rPr>
          <w:rStyle w:val="fontstyle21"/>
        </w:rPr>
        <w:t>: избрание председателя и се</w:t>
      </w:r>
      <w:r w:rsidR="00A30D26" w:rsidRPr="001B63BD">
        <w:rPr>
          <w:rStyle w:val="fontstyle21"/>
        </w:rPr>
        <w:t xml:space="preserve">кретаря Комиссии по контролю за </w:t>
      </w:r>
      <w:r w:rsidRPr="001B63BD">
        <w:rPr>
          <w:rStyle w:val="fontstyle21"/>
        </w:rPr>
        <w:t>организацией и</w:t>
      </w:r>
      <w:r w:rsidR="00A30D26" w:rsidRPr="001B63BD">
        <w:rPr>
          <w:color w:val="000000"/>
          <w:sz w:val="24"/>
          <w:szCs w:val="24"/>
        </w:rPr>
        <w:t xml:space="preserve"> </w:t>
      </w:r>
      <w:r w:rsidRPr="001B63BD">
        <w:rPr>
          <w:rStyle w:val="fontstyle21"/>
        </w:rPr>
        <w:t>качеством питания воспитанников (далее – Комиссия).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По вопросу повестки дня слушали ________________________________</w:t>
      </w:r>
      <w:r w:rsidR="001B63BD" w:rsidRPr="001B63BD">
        <w:rPr>
          <w:rStyle w:val="fontstyle21"/>
        </w:rPr>
        <w:t>____</w:t>
      </w:r>
      <w:r w:rsidRPr="001B63BD">
        <w:rPr>
          <w:rStyle w:val="fontstyle21"/>
        </w:rPr>
        <w:t>,</w:t>
      </w:r>
    </w:p>
    <w:p w:rsidR="001B63BD" w:rsidRPr="001B63BD" w:rsidRDefault="00FF1612" w:rsidP="00A30D26">
      <w:pPr>
        <w:jc w:val="both"/>
        <w:rPr>
          <w:rStyle w:val="fontstyle21"/>
        </w:rPr>
      </w:pPr>
      <w:r w:rsidRPr="001B63BD">
        <w:rPr>
          <w:rStyle w:val="fontstyle21"/>
        </w:rPr>
        <w:t>которы</w:t>
      </w:r>
      <w:r w:rsidR="00A30D26" w:rsidRPr="001B63BD">
        <w:rPr>
          <w:rStyle w:val="fontstyle21"/>
        </w:rPr>
        <w:t xml:space="preserve">й </w:t>
      </w:r>
      <w:r w:rsidRPr="001B63BD">
        <w:rPr>
          <w:rStyle w:val="fontstyle21"/>
        </w:rPr>
        <w:t>предложил</w:t>
      </w:r>
      <w:r w:rsidR="00A30D26" w:rsidRPr="001B63BD">
        <w:rPr>
          <w:color w:val="000000"/>
          <w:sz w:val="24"/>
          <w:szCs w:val="24"/>
        </w:rPr>
        <w:t xml:space="preserve"> </w:t>
      </w:r>
      <w:r w:rsidRPr="001B63BD">
        <w:rPr>
          <w:rStyle w:val="fontstyle21"/>
        </w:rPr>
        <w:t>избрать председателем Ко</w:t>
      </w:r>
      <w:r w:rsidR="001B63BD" w:rsidRPr="001B63BD">
        <w:rPr>
          <w:rStyle w:val="fontstyle21"/>
        </w:rPr>
        <w:t>миссии ___________________</w:t>
      </w:r>
      <w:r w:rsidRPr="001B63BD">
        <w:rPr>
          <w:rStyle w:val="fontstyle21"/>
        </w:rPr>
        <w:t>,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секретарем Комиссии ___________________.</w:t>
      </w:r>
    </w:p>
    <w:p w:rsidR="001B63BD" w:rsidRPr="001B63BD" w:rsidRDefault="00FF1612" w:rsidP="00A30D26">
      <w:pPr>
        <w:jc w:val="both"/>
        <w:rPr>
          <w:rStyle w:val="fontstyle21"/>
        </w:rPr>
      </w:pPr>
      <w:r w:rsidRPr="001B63BD">
        <w:rPr>
          <w:rStyle w:val="fontstyle21"/>
        </w:rPr>
        <w:t>По вопросу повестки дня вопросов задано не было.</w:t>
      </w:r>
    </w:p>
    <w:p w:rsidR="001B63BD" w:rsidRPr="001B63BD" w:rsidRDefault="00FF1612" w:rsidP="001B63BD">
      <w:pPr>
        <w:pStyle w:val="a3"/>
        <w:rPr>
          <w:rStyle w:val="fontstyle21"/>
        </w:rPr>
      </w:pPr>
      <w:r w:rsidRPr="001B63BD">
        <w:rPr>
          <w:rStyle w:val="fontstyle21"/>
        </w:rPr>
        <w:t>По вопросу повестки дня голосовали:</w:t>
      </w:r>
    </w:p>
    <w:p w:rsidR="001B63BD" w:rsidRDefault="001B63BD" w:rsidP="001B63BD">
      <w:pPr>
        <w:pStyle w:val="a3"/>
        <w:rPr>
          <w:rStyle w:val="fontstyle21"/>
          <w:color w:val="auto"/>
        </w:rPr>
      </w:pPr>
    </w:p>
    <w:p w:rsidR="001B63BD" w:rsidRPr="001B63BD" w:rsidRDefault="00FF1612" w:rsidP="001B63BD">
      <w:pPr>
        <w:pStyle w:val="a3"/>
        <w:rPr>
          <w:rStyle w:val="fontstyle21"/>
          <w:color w:val="auto"/>
        </w:rPr>
      </w:pPr>
      <w:r w:rsidRPr="001B63BD">
        <w:rPr>
          <w:rStyle w:val="fontstyle21"/>
          <w:color w:val="auto"/>
        </w:rPr>
        <w:t>«за» - _______ голосов;</w:t>
      </w:r>
    </w:p>
    <w:p w:rsidR="001B63BD" w:rsidRPr="001B63BD" w:rsidRDefault="00FF1612" w:rsidP="001B63BD">
      <w:pPr>
        <w:pStyle w:val="a3"/>
        <w:rPr>
          <w:rStyle w:val="fontstyle21"/>
          <w:color w:val="auto"/>
        </w:rPr>
      </w:pPr>
      <w:r w:rsidRPr="001B63BD">
        <w:rPr>
          <w:rStyle w:val="fontstyle21"/>
          <w:color w:val="auto"/>
        </w:rPr>
        <w:t>«против» - _________ голосов;</w:t>
      </w:r>
    </w:p>
    <w:p w:rsidR="001B63BD" w:rsidRPr="001B63BD" w:rsidRDefault="00FF1612" w:rsidP="001B63BD">
      <w:pPr>
        <w:pStyle w:val="a3"/>
        <w:rPr>
          <w:rStyle w:val="fontstyle21"/>
          <w:color w:val="auto"/>
        </w:rPr>
      </w:pPr>
      <w:r w:rsidRPr="001B63BD">
        <w:rPr>
          <w:rStyle w:val="fontstyle21"/>
          <w:color w:val="auto"/>
        </w:rPr>
        <w:t>«воздержались» - ___ голосов.</w:t>
      </w:r>
    </w:p>
    <w:p w:rsidR="001B63BD" w:rsidRDefault="001B63BD" w:rsidP="00A30D26">
      <w:pPr>
        <w:jc w:val="both"/>
        <w:rPr>
          <w:rStyle w:val="fontstyle21"/>
        </w:rPr>
      </w:pPr>
    </w:p>
    <w:p w:rsidR="001B63BD" w:rsidRDefault="00FF1612" w:rsidP="00A30D26">
      <w:pPr>
        <w:jc w:val="both"/>
        <w:rPr>
          <w:rStyle w:val="fontstyle21"/>
        </w:rPr>
      </w:pPr>
      <w:r w:rsidRPr="001B63BD">
        <w:rPr>
          <w:rStyle w:val="fontstyle21"/>
        </w:rPr>
        <w:t>По вопросу повестки дня постановили:</w:t>
      </w:r>
    </w:p>
    <w:p w:rsidR="001B63BD" w:rsidRPr="001B63BD" w:rsidRDefault="00FF1612" w:rsidP="00A30D26">
      <w:pPr>
        <w:jc w:val="both"/>
        <w:rPr>
          <w:rStyle w:val="fontstyle21"/>
        </w:rPr>
      </w:pPr>
      <w:r w:rsidRPr="001B63BD">
        <w:rPr>
          <w:rStyle w:val="fontstyle21"/>
        </w:rPr>
        <w:t>избрать председателем Комиссии ______________,</w:t>
      </w:r>
    </w:p>
    <w:p w:rsidR="001B63BD" w:rsidRPr="001B63BD" w:rsidRDefault="00FF1612" w:rsidP="00A30D26">
      <w:pPr>
        <w:jc w:val="both"/>
        <w:rPr>
          <w:rStyle w:val="fontstyle21"/>
        </w:rPr>
      </w:pPr>
      <w:r w:rsidRPr="001B63BD">
        <w:rPr>
          <w:rStyle w:val="fontstyle21"/>
        </w:rPr>
        <w:t>секретарем Комиссии ______________.</w:t>
      </w:r>
    </w:p>
    <w:p w:rsidR="001B63BD" w:rsidRPr="001B63BD" w:rsidRDefault="00FF1612" w:rsidP="00A30D26">
      <w:pPr>
        <w:jc w:val="both"/>
        <w:rPr>
          <w:rStyle w:val="fontstyle21"/>
        </w:rPr>
      </w:pPr>
      <w:r w:rsidRPr="001B63BD">
        <w:rPr>
          <w:rStyle w:val="fontstyle01"/>
        </w:rPr>
        <w:t xml:space="preserve">Повестка дня 2: </w:t>
      </w:r>
      <w:r w:rsidRPr="001B63BD">
        <w:rPr>
          <w:rStyle w:val="fontstyle21"/>
        </w:rPr>
        <w:t>рассмотреть и утвердить План (график) мероприятий родительского</w:t>
      </w:r>
      <w:r w:rsidR="001B63BD" w:rsidRPr="001B63BD">
        <w:rPr>
          <w:color w:val="000000"/>
          <w:sz w:val="24"/>
          <w:szCs w:val="24"/>
        </w:rPr>
        <w:t xml:space="preserve"> </w:t>
      </w:r>
      <w:r w:rsidRPr="001B63BD">
        <w:rPr>
          <w:rStyle w:val="fontstyle21"/>
        </w:rPr>
        <w:t>контроля за организацией и качеством питания воспитанников.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По вопросу повестки дня слушали ____________________________, который предложил</w:t>
      </w:r>
      <w:r w:rsidR="001B63BD" w:rsidRPr="001B63BD">
        <w:rPr>
          <w:color w:val="000000"/>
          <w:sz w:val="24"/>
          <w:szCs w:val="24"/>
        </w:rPr>
        <w:t xml:space="preserve"> </w:t>
      </w:r>
      <w:r w:rsidRPr="001B63BD">
        <w:rPr>
          <w:rStyle w:val="fontstyle21"/>
        </w:rPr>
        <w:t>следующий План (график) мероприятий (Приложение 2).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По вопросу повестки дня вопросов задано не было.</w:t>
      </w:r>
    </w:p>
    <w:p w:rsidR="001B63BD" w:rsidRPr="001B63BD" w:rsidRDefault="00FF1612" w:rsidP="001B63BD">
      <w:pPr>
        <w:jc w:val="both"/>
        <w:rPr>
          <w:rStyle w:val="fontstyle21"/>
        </w:rPr>
      </w:pPr>
      <w:r w:rsidRPr="001B63BD">
        <w:rPr>
          <w:rStyle w:val="fontstyle21"/>
        </w:rPr>
        <w:t>По вопросу повестки дня голосовали:</w:t>
      </w:r>
    </w:p>
    <w:p w:rsidR="001B63BD" w:rsidRPr="001B63BD" w:rsidRDefault="00FF1612" w:rsidP="001B63BD">
      <w:pPr>
        <w:pStyle w:val="a3"/>
        <w:rPr>
          <w:rStyle w:val="fontstyle21"/>
        </w:rPr>
      </w:pPr>
      <w:r w:rsidRPr="001B63BD">
        <w:rPr>
          <w:rStyle w:val="fontstyle21"/>
        </w:rPr>
        <w:t>«за» - _______ голосов</w:t>
      </w:r>
      <w:r w:rsidR="001B63BD" w:rsidRPr="001B63BD">
        <w:rPr>
          <w:rStyle w:val="fontstyle21"/>
        </w:rPr>
        <w:t>;</w:t>
      </w:r>
    </w:p>
    <w:p w:rsidR="001B63BD" w:rsidRPr="001B63BD" w:rsidRDefault="00FF1612" w:rsidP="001B63BD">
      <w:pPr>
        <w:pStyle w:val="a3"/>
        <w:rPr>
          <w:rStyle w:val="fontstyle21"/>
        </w:rPr>
      </w:pPr>
      <w:r w:rsidRPr="001B63BD">
        <w:rPr>
          <w:rStyle w:val="fontstyle21"/>
        </w:rPr>
        <w:t>«против» - _________ голосов;</w:t>
      </w:r>
    </w:p>
    <w:p w:rsidR="001B63BD" w:rsidRPr="001B63BD" w:rsidRDefault="00FF1612" w:rsidP="001B63BD">
      <w:pPr>
        <w:pStyle w:val="a3"/>
        <w:rPr>
          <w:rStyle w:val="fontstyle21"/>
        </w:rPr>
      </w:pPr>
      <w:r w:rsidRPr="001B63BD">
        <w:rPr>
          <w:rStyle w:val="fontstyle21"/>
        </w:rPr>
        <w:t>«воздержались» - ___ голосов.</w:t>
      </w:r>
    </w:p>
    <w:p w:rsidR="001B63BD" w:rsidRDefault="00FF1612" w:rsidP="00A30D26">
      <w:pPr>
        <w:jc w:val="both"/>
        <w:rPr>
          <w:rStyle w:val="fontstyle21"/>
        </w:rPr>
      </w:pP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По вопросу повестки дня постановили: утве</w:t>
      </w:r>
      <w:r w:rsidR="001B63BD" w:rsidRPr="001B63BD">
        <w:rPr>
          <w:rStyle w:val="fontstyle21"/>
        </w:rPr>
        <w:t xml:space="preserve">рдить План (график) мероприятий </w:t>
      </w:r>
      <w:r w:rsidRPr="001B63BD">
        <w:rPr>
          <w:rStyle w:val="fontstyle21"/>
        </w:rPr>
        <w:t>согласно</w:t>
      </w:r>
      <w:r w:rsidR="001B63BD" w:rsidRPr="001B63BD">
        <w:rPr>
          <w:color w:val="000000"/>
          <w:sz w:val="24"/>
          <w:szCs w:val="24"/>
        </w:rPr>
        <w:t xml:space="preserve"> </w:t>
      </w:r>
      <w:r w:rsidRPr="001B63BD">
        <w:rPr>
          <w:rStyle w:val="fontstyle21"/>
        </w:rPr>
        <w:t>Приложению 2.</w:t>
      </w:r>
    </w:p>
    <w:p w:rsidR="00FF1612" w:rsidRPr="001B63BD" w:rsidRDefault="00FF1612" w:rsidP="00A30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BD">
        <w:rPr>
          <w:rStyle w:val="fontstyle21"/>
        </w:rPr>
        <w:t>Председатель: ________________/________________/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(подпись/Ф.И.О.)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Секретарь: ___________________/_______________/</w:t>
      </w:r>
      <w:r w:rsidRPr="001B63BD">
        <w:rPr>
          <w:color w:val="000000"/>
          <w:sz w:val="24"/>
          <w:szCs w:val="24"/>
        </w:rPr>
        <w:br/>
      </w:r>
      <w:r w:rsidRPr="001B63BD">
        <w:rPr>
          <w:rStyle w:val="fontstyle21"/>
        </w:rPr>
        <w:t>(подпись/Ф.И.О.)</w:t>
      </w:r>
    </w:p>
    <w:sectPr w:rsidR="00FF1612" w:rsidRPr="001B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2"/>
    <w:rsid w:val="000576B4"/>
    <w:rsid w:val="001B63BD"/>
    <w:rsid w:val="001E790B"/>
    <w:rsid w:val="002F4787"/>
    <w:rsid w:val="003D3F52"/>
    <w:rsid w:val="007C38A4"/>
    <w:rsid w:val="009C5A22"/>
    <w:rsid w:val="00A30D26"/>
    <w:rsid w:val="00AA5739"/>
    <w:rsid w:val="00F21A1E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70D4"/>
  <w15:chartTrackingRefBased/>
  <w15:docId w15:val="{183AE57A-A049-4721-8540-DB245B2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161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F16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FF16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2023-12-02T13:47:00Z</cp:lastPrinted>
  <dcterms:created xsi:type="dcterms:W3CDTF">2023-12-07T01:15:00Z</dcterms:created>
  <dcterms:modified xsi:type="dcterms:W3CDTF">2023-12-07T05:02:00Z</dcterms:modified>
</cp:coreProperties>
</file>