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657" w:rsidRDefault="00234657" w:rsidP="00F503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56609D" w:rsidRPr="0056609D" w:rsidRDefault="0056609D" w:rsidP="00F50363">
      <w:pPr>
        <w:spacing w:before="0" w:beforeAutospacing="0" w:after="0" w:afterAutospacing="0"/>
        <w:ind w:left="43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ru-RU" w:eastAsia="ru-RU"/>
        </w:rPr>
      </w:pPr>
      <w:r w:rsidRPr="0056609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ru-RU" w:eastAsia="ru-RU"/>
        </w:rPr>
        <w:t>Муниципальное автономное дошкольное образовательное учреждение</w:t>
      </w:r>
    </w:p>
    <w:p w:rsidR="0056609D" w:rsidRPr="0056609D" w:rsidRDefault="0056609D" w:rsidP="00F50363">
      <w:pPr>
        <w:spacing w:before="0" w:beforeAutospacing="0" w:after="0" w:afterAutospacing="0"/>
        <w:ind w:left="43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ru-RU" w:eastAsia="ru-RU"/>
        </w:rPr>
      </w:pPr>
      <w:r w:rsidRPr="0056609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ru-RU" w:eastAsia="ru-RU"/>
        </w:rPr>
        <w:t>«Детский сад № 70 комбинированного вида»</w:t>
      </w:r>
    </w:p>
    <w:tbl>
      <w:tblPr>
        <w:tblStyle w:val="a3"/>
        <w:tblpPr w:leftFromText="180" w:rightFromText="180" w:vertAnchor="page" w:horzAnchor="margin" w:tblpXSpec="center" w:tblpY="33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609D" w:rsidTr="0056609D">
        <w:tc>
          <w:tcPr>
            <w:tcW w:w="4672" w:type="dxa"/>
          </w:tcPr>
          <w:p w:rsidR="0056609D" w:rsidRDefault="0056609D" w:rsidP="00F5036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СОГЛАСОВАНО:</w:t>
            </w:r>
          </w:p>
          <w:p w:rsidR="0056609D" w:rsidRDefault="0056609D" w:rsidP="00F5036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Председатель профсоюзной организации</w:t>
            </w:r>
          </w:p>
          <w:p w:rsidR="0056609D" w:rsidRDefault="0056609D" w:rsidP="00F5036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_________________/__________________</w:t>
            </w:r>
          </w:p>
          <w:p w:rsidR="0056609D" w:rsidRDefault="0056609D" w:rsidP="00F5036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Протокол №____  от __________________</w:t>
            </w:r>
          </w:p>
        </w:tc>
        <w:tc>
          <w:tcPr>
            <w:tcW w:w="4673" w:type="dxa"/>
          </w:tcPr>
          <w:p w:rsidR="0056609D" w:rsidRDefault="0056609D" w:rsidP="00F50363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УТВЕРЖДАЮ:</w:t>
            </w:r>
          </w:p>
          <w:p w:rsidR="0056609D" w:rsidRDefault="0056609D" w:rsidP="00F50363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Директора</w:t>
            </w:r>
          </w:p>
          <w:p w:rsidR="0056609D" w:rsidRDefault="0056609D" w:rsidP="00F50363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МАДОУ «Детский сад № 70»</w:t>
            </w:r>
          </w:p>
          <w:p w:rsidR="0056609D" w:rsidRDefault="0056609D" w:rsidP="00F50363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________________О.Н. Коршунова</w:t>
            </w:r>
          </w:p>
          <w:p w:rsidR="0056609D" w:rsidRDefault="0056609D" w:rsidP="00F50363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«____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____________________2022г</w:t>
            </w:r>
          </w:p>
          <w:p w:rsidR="0056609D" w:rsidRDefault="0056609D" w:rsidP="00F5036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A47040" w:rsidRDefault="00A47040" w:rsidP="00F50363">
      <w:pPr>
        <w:spacing w:before="0" w:beforeAutospacing="0" w:after="0" w:afterAutospacing="0"/>
        <w:jc w:val="center"/>
        <w:rPr>
          <w:color w:val="222222"/>
          <w:sz w:val="33"/>
          <w:szCs w:val="33"/>
          <w:lang w:val="ru-RU"/>
        </w:rPr>
      </w:pPr>
    </w:p>
    <w:p w:rsidR="0056609D" w:rsidRDefault="0056609D" w:rsidP="00F50363">
      <w:pPr>
        <w:spacing w:before="0" w:beforeAutospacing="0" w:after="0" w:afterAutospacing="0"/>
        <w:jc w:val="center"/>
        <w:rPr>
          <w:color w:val="222222"/>
          <w:sz w:val="33"/>
          <w:szCs w:val="33"/>
          <w:lang w:val="ru-RU"/>
        </w:rPr>
      </w:pPr>
    </w:p>
    <w:p w:rsidR="0056609D" w:rsidRDefault="0056609D" w:rsidP="00F50363">
      <w:pPr>
        <w:spacing w:before="0" w:beforeAutospacing="0" w:after="0" w:afterAutospacing="0"/>
        <w:jc w:val="center"/>
        <w:rPr>
          <w:color w:val="222222"/>
          <w:sz w:val="33"/>
          <w:szCs w:val="33"/>
          <w:lang w:val="ru-RU"/>
        </w:rPr>
      </w:pPr>
    </w:p>
    <w:p w:rsidR="0056609D" w:rsidRDefault="0056609D" w:rsidP="00F50363">
      <w:pPr>
        <w:spacing w:before="0" w:beforeAutospacing="0" w:after="0" w:afterAutospacing="0"/>
        <w:jc w:val="center"/>
        <w:rPr>
          <w:color w:val="222222"/>
          <w:sz w:val="33"/>
          <w:szCs w:val="33"/>
          <w:lang w:val="ru-RU"/>
        </w:rPr>
      </w:pPr>
    </w:p>
    <w:p w:rsidR="0056609D" w:rsidRDefault="0056609D" w:rsidP="00F50363">
      <w:pPr>
        <w:spacing w:before="0" w:beforeAutospacing="0" w:after="0" w:afterAutospacing="0"/>
        <w:jc w:val="center"/>
        <w:rPr>
          <w:color w:val="222222"/>
          <w:sz w:val="33"/>
          <w:szCs w:val="33"/>
          <w:lang w:val="ru-RU"/>
        </w:rPr>
      </w:pPr>
    </w:p>
    <w:p w:rsidR="0056609D" w:rsidRDefault="0056609D" w:rsidP="00F50363">
      <w:pPr>
        <w:spacing w:before="0" w:beforeAutospacing="0" w:after="0" w:afterAutospacing="0"/>
        <w:jc w:val="center"/>
        <w:rPr>
          <w:color w:val="222222"/>
          <w:sz w:val="33"/>
          <w:szCs w:val="33"/>
          <w:lang w:val="ru-RU"/>
        </w:rPr>
      </w:pPr>
    </w:p>
    <w:p w:rsidR="0056609D" w:rsidRDefault="0056609D" w:rsidP="00F5036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val="ru-RU" w:eastAsia="ru-RU"/>
        </w:rPr>
      </w:pPr>
    </w:p>
    <w:p w:rsidR="0056609D" w:rsidRDefault="0056609D" w:rsidP="00F5036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val="ru-RU" w:eastAsia="ru-RU"/>
        </w:rPr>
      </w:pPr>
    </w:p>
    <w:p w:rsidR="0056609D" w:rsidRDefault="0056609D" w:rsidP="00F5036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val="ru-RU" w:eastAsia="ru-RU"/>
        </w:rPr>
      </w:pPr>
    </w:p>
    <w:p w:rsidR="0056609D" w:rsidRDefault="0056609D" w:rsidP="00F50363">
      <w:pPr>
        <w:spacing w:before="0" w:beforeAutospacing="0" w:after="0" w:afterAutospacing="0"/>
        <w:jc w:val="center"/>
        <w:rPr>
          <w:color w:val="222222"/>
          <w:sz w:val="33"/>
          <w:szCs w:val="33"/>
          <w:lang w:val="ru-RU"/>
        </w:rPr>
      </w:pPr>
      <w:r w:rsidRPr="0056609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val="ru-RU" w:eastAsia="ru-RU"/>
        </w:rPr>
        <w:t>Положение о системе управления охраной труда</w:t>
      </w:r>
    </w:p>
    <w:p w:rsidR="00234657" w:rsidRPr="0056609D" w:rsidRDefault="00234657" w:rsidP="00F50363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val="ru-RU" w:eastAsia="ru-RU"/>
        </w:rPr>
      </w:pPr>
    </w:p>
    <w:p w:rsidR="0056609D" w:rsidRDefault="0056609D" w:rsidP="00F50363">
      <w:pPr>
        <w:spacing w:before="0" w:beforeAutospacing="0" w:after="0" w:afterAutospacing="0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  <w:br w:type="page"/>
      </w:r>
    </w:p>
    <w:p w:rsidR="00234657" w:rsidRPr="00F50363" w:rsidRDefault="0056609D" w:rsidP="00F50363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F50363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Введение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системе управления охраной труда (далее – Положение о СУОТ) разработано на </w:t>
      </w:r>
      <w:r w:rsidR="00A2217A"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</w:t>
      </w:r>
      <w:r w:rsidR="00A2217A" w:rsidRPr="00A2217A">
        <w:rPr>
          <w:rFonts w:hAnsi="Times New Roman" w:cs="Times New Roman"/>
          <w:color w:val="000000"/>
          <w:sz w:val="24"/>
          <w:szCs w:val="24"/>
          <w:lang w:val="ru-RU"/>
        </w:rPr>
        <w:t>Примерного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 Минтруда от 29.10.2021 № 776н «Об утверждении примерного положения о системе управления охраной труда».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Положение о СУОТ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деятельности по охране труда.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 СУОТ осуществляется посредством соблюдения государственных нормативных требований охраны труда, принятых на себя обязательств и применения локальных документов при реализации процессов, предусмотренных разделами СУОТ.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Все вопросы, не урегулированные настоящим Положением, регулируются действующим трудовым законодательством Российской Федерации и иными нормативными правовыми актами,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содержащими нормы трудового права.</w:t>
      </w:r>
    </w:p>
    <w:p w:rsidR="00234657" w:rsidRPr="00A47040" w:rsidRDefault="00234657" w:rsidP="006C22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4657" w:rsidRPr="00F50363" w:rsidRDefault="0056609D" w:rsidP="00F50363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F50363">
        <w:rPr>
          <w:b/>
          <w:bCs/>
          <w:color w:val="252525"/>
          <w:spacing w:val="-2"/>
          <w:sz w:val="28"/>
          <w:szCs w:val="28"/>
          <w:lang w:val="ru-RU"/>
        </w:rPr>
        <w:t>I. Общие положения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1. Целью внедрения системы управления охраной труда в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</w:t>
      </w:r>
      <w:r w:rsidR="001767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сохранения жизни и здоровья работников в процессе их трудовой деятельности посредством профилактики несчастных случаев на производстве и профессиональных 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рисков, которым подвергаются работники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2. Функционирование СУОТ осуществляется посредством соблюдения государственных нормативных требований охраны труда с учетом специфики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3. СУОТ представляет собой единство:</w:t>
      </w:r>
    </w:p>
    <w:p w:rsidR="00234657" w:rsidRPr="00125729" w:rsidRDefault="0056609D" w:rsidP="00B01BD6">
      <w:pPr>
        <w:pStyle w:val="a4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5729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организационной структуры управления в </w:t>
      </w:r>
      <w:r w:rsidR="00125729" w:rsidRP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125729">
        <w:rPr>
          <w:rFonts w:hAnsi="Times New Roman" w:cs="Times New Roman"/>
          <w:color w:val="000000"/>
          <w:sz w:val="24"/>
          <w:szCs w:val="24"/>
          <w:lang w:val="ru-RU"/>
        </w:rPr>
        <w:t xml:space="preserve"> (согласно штатному расписанию), предусматривающей установление обязанностей и ответственности в области охраны труда на всех уровнях управления;</w:t>
      </w:r>
    </w:p>
    <w:p w:rsidR="00234657" w:rsidRPr="00125729" w:rsidRDefault="0056609D" w:rsidP="00B01BD6">
      <w:pPr>
        <w:pStyle w:val="a4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5729">
        <w:rPr>
          <w:rFonts w:hAnsi="Times New Roman" w:cs="Times New Roman"/>
          <w:color w:val="000000"/>
          <w:sz w:val="24"/>
          <w:szCs w:val="24"/>
          <w:lang w:val="ru-RU"/>
        </w:rPr>
        <w:t>мероприятий, обеспечивающих функционирование СУОТ и контроль за эффективностью работы в области охраны труда;</w:t>
      </w:r>
    </w:p>
    <w:p w:rsidR="00234657" w:rsidRPr="00125729" w:rsidRDefault="0056609D" w:rsidP="00B01BD6">
      <w:pPr>
        <w:pStyle w:val="a4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5729">
        <w:rPr>
          <w:rFonts w:hAnsi="Times New Roman" w:cs="Times New Roman"/>
          <w:color w:val="000000"/>
          <w:sz w:val="24"/>
          <w:szCs w:val="24"/>
          <w:lang w:val="ru-RU"/>
        </w:rPr>
        <w:t>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4. Действие СУОТ распространяется на всей территории, во всех зданиях и сооружениях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5. СУОТ регламентирует единый порядок подготовки, принятия и реализации решений по осуществлению организационных, технических, санитарно-гигиенических и лечебно-профилактических мероприятий, направленных на обеспечение безопасности и здоровых условий труда работников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6. Требования СУОТ обязательны для всех работников, работающих в организации, и являются обязательными для всех лиц, находящихся на территории, в зданиях и сооружениях комплекса. Положение о СУОТ утверждается приказом по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0363" w:rsidRDefault="00F50363" w:rsidP="006C22C0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234657" w:rsidRPr="00F50363" w:rsidRDefault="0056609D" w:rsidP="00F50363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F50363">
        <w:rPr>
          <w:b/>
          <w:bCs/>
          <w:color w:val="252525"/>
          <w:spacing w:val="-2"/>
          <w:sz w:val="28"/>
          <w:szCs w:val="28"/>
          <w:lang w:val="ru-RU"/>
        </w:rPr>
        <w:t>1.2. Разделы и подразделы СУОТ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7. СУОТ состоит из разделов и подразделов:</w:t>
      </w:r>
    </w:p>
    <w:p w:rsidR="00234657" w:rsidRPr="00125729" w:rsidRDefault="0056609D" w:rsidP="00B01BD6">
      <w:pPr>
        <w:pStyle w:val="a4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5729">
        <w:rPr>
          <w:rFonts w:hAnsi="Times New Roman" w:cs="Times New Roman"/>
          <w:color w:val="000000"/>
          <w:sz w:val="24"/>
          <w:szCs w:val="24"/>
          <w:lang w:val="ru-RU"/>
        </w:rPr>
        <w:t>политика в области охраны труда;</w:t>
      </w:r>
    </w:p>
    <w:p w:rsidR="00234657" w:rsidRPr="00125729" w:rsidRDefault="0056609D" w:rsidP="00B01BD6">
      <w:pPr>
        <w:pStyle w:val="a4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5729">
        <w:rPr>
          <w:rFonts w:hAnsi="Times New Roman" w:cs="Times New Roman"/>
          <w:color w:val="000000"/>
          <w:sz w:val="24"/>
          <w:szCs w:val="24"/>
          <w:lang w:val="ru-RU"/>
        </w:rPr>
        <w:t>цели в области охраны труда;</w:t>
      </w:r>
    </w:p>
    <w:p w:rsidR="00234657" w:rsidRPr="00125729" w:rsidRDefault="0056609D" w:rsidP="00B01BD6">
      <w:pPr>
        <w:pStyle w:val="a4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5729">
        <w:rPr>
          <w:rFonts w:hAnsi="Times New Roman" w:cs="Times New Roman"/>
          <w:color w:val="000000"/>
          <w:sz w:val="24"/>
          <w:szCs w:val="24"/>
          <w:lang w:val="ru-RU"/>
        </w:rPr>
        <w:t>обеспечение функционирования СУОТ (распределение обязанностей в сфере охраны труда между должностными лицами);</w:t>
      </w:r>
    </w:p>
    <w:p w:rsidR="00234657" w:rsidRPr="00125729" w:rsidRDefault="0056609D" w:rsidP="00B01BD6">
      <w:pPr>
        <w:pStyle w:val="a4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57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процедуры, направленные на достижение целей в области охраны труда (далее – процедуры), включая:</w:t>
      </w:r>
    </w:p>
    <w:p w:rsidR="00234657" w:rsidRPr="00A47040" w:rsidRDefault="0056609D" w:rsidP="006C22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планирование мероприятий по охране труда;</w:t>
      </w:r>
    </w:p>
    <w:p w:rsidR="00234657" w:rsidRPr="00A47040" w:rsidRDefault="0056609D" w:rsidP="006C22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выполнение мероприятий по охране труда;</w:t>
      </w:r>
    </w:p>
    <w:p w:rsidR="00234657" w:rsidRPr="00A47040" w:rsidRDefault="0056609D" w:rsidP="006C22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контроль планирования и выполнения мероприятий по охране труда, анализ по результатам контроля;</w:t>
      </w:r>
    </w:p>
    <w:p w:rsidR="00234657" w:rsidRPr="00A47040" w:rsidRDefault="0056609D" w:rsidP="006C22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формирование корректирующих действий по совершенствованию функционирования СУОТ;</w:t>
      </w:r>
    </w:p>
    <w:p w:rsidR="00234657" w:rsidRDefault="0056609D" w:rsidP="006C22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управление документами СУОТ;</w:t>
      </w:r>
    </w:p>
    <w:p w:rsidR="00234657" w:rsidRPr="00A47040" w:rsidRDefault="0056609D" w:rsidP="006C22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работников и взаимодействие с ними;</w:t>
      </w:r>
    </w:p>
    <w:p w:rsidR="00234657" w:rsidRPr="00A47040" w:rsidRDefault="0056609D" w:rsidP="006C22C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распределение обязанностей для обеспечения функционирования СУОТ.</w:t>
      </w:r>
    </w:p>
    <w:p w:rsidR="00234657" w:rsidRPr="00F50363" w:rsidRDefault="0056609D" w:rsidP="00B01BD6">
      <w:pPr>
        <w:pStyle w:val="a4"/>
        <w:numPr>
          <w:ilvl w:val="0"/>
          <w:numId w:val="1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0363">
        <w:rPr>
          <w:rFonts w:hAnsi="Times New Roman" w:cs="Times New Roman"/>
          <w:color w:val="000000"/>
          <w:sz w:val="24"/>
          <w:szCs w:val="24"/>
          <w:lang w:val="ru-RU"/>
        </w:rPr>
        <w:t>основные процессы по охране труда, включая:</w:t>
      </w:r>
    </w:p>
    <w:p w:rsidR="00234657" w:rsidRPr="00A47040" w:rsidRDefault="0056609D" w:rsidP="006C22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оценку условий труда (далее - СОУТ);</w:t>
      </w:r>
    </w:p>
    <w:p w:rsidR="00234657" w:rsidRPr="00A47040" w:rsidRDefault="0056609D" w:rsidP="006C22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рисков (далее - ОПР);</w:t>
      </w:r>
    </w:p>
    <w:p w:rsidR="00234657" w:rsidRPr="00A47040" w:rsidRDefault="0056609D" w:rsidP="006C22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проведение медицинских осмотров и освидетельствований работников;</w:t>
      </w:r>
    </w:p>
    <w:p w:rsidR="00234657" w:rsidRDefault="0056609D" w:rsidP="006C22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обучения работников;</w:t>
      </w:r>
    </w:p>
    <w:p w:rsidR="00234657" w:rsidRPr="00A47040" w:rsidRDefault="0056609D" w:rsidP="006C22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обеспечение работников средствами индивидуальной защиты (далее - СИЗ);</w:t>
      </w:r>
    </w:p>
    <w:p w:rsidR="00234657" w:rsidRPr="00A47040" w:rsidRDefault="0056609D" w:rsidP="006C22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обеспечение безопасности работников при эксплуатации зданий и сооружений;</w:t>
      </w:r>
    </w:p>
    <w:p w:rsidR="00234657" w:rsidRPr="00A47040" w:rsidRDefault="0056609D" w:rsidP="006C22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обеспечение безопасности работников при эксплуатации оборудования;</w:t>
      </w:r>
    </w:p>
    <w:p w:rsidR="00234657" w:rsidRPr="00A47040" w:rsidRDefault="0056609D" w:rsidP="006C22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обеспечение безопасности работников при осуществлении технологических процессов;</w:t>
      </w:r>
    </w:p>
    <w:p w:rsidR="00234657" w:rsidRPr="00A47040" w:rsidRDefault="0056609D" w:rsidP="006C22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обеспечение безопасности работников при эксплуатации применяемых инструментов;</w:t>
      </w:r>
    </w:p>
    <w:p w:rsidR="00234657" w:rsidRPr="00A47040" w:rsidRDefault="0056609D" w:rsidP="006C22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обеспечение безопасности работников при применении сырья и материалов;</w:t>
      </w:r>
    </w:p>
    <w:p w:rsidR="00234657" w:rsidRPr="00A47040" w:rsidRDefault="0056609D" w:rsidP="006C22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обеспечение безопасности работников подрядных организаций;</w:t>
      </w:r>
    </w:p>
    <w:p w:rsidR="00234657" w:rsidRDefault="0056609D" w:rsidP="006C22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бытовое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работников;</w:t>
      </w:r>
    </w:p>
    <w:p w:rsidR="00234657" w:rsidRPr="00A47040" w:rsidRDefault="0056609D" w:rsidP="006C22C0">
      <w:pPr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234657" w:rsidRDefault="0056609D" w:rsidP="006C22C0">
      <w:pPr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страхования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работников;</w:t>
      </w:r>
    </w:p>
    <w:p w:rsidR="00234657" w:rsidRPr="00A47040" w:rsidRDefault="0056609D" w:rsidP="006C22C0">
      <w:pPr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государственными надзорными органами, органами исполнительной власти и профсоюзного контроля;</w:t>
      </w:r>
    </w:p>
    <w:p w:rsidR="00234657" w:rsidRDefault="0056609D" w:rsidP="006C22C0">
      <w:pPr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реагирование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аварийные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ситуации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657" w:rsidRDefault="0056609D" w:rsidP="006C22C0">
      <w:pPr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реагирование на несчастные случаи;</w:t>
      </w:r>
    </w:p>
    <w:p w:rsidR="00234657" w:rsidRDefault="0056609D" w:rsidP="006C22C0">
      <w:pPr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/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реагирование на профессиональные заболевания.</w:t>
      </w:r>
    </w:p>
    <w:p w:rsidR="00234657" w:rsidRPr="00A47040" w:rsidRDefault="0056609D" w:rsidP="006C22C0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8. Работодатель, по необходимости, ежегодно пересматривает цели в области охраны труда, исходя из результатов оценки эффективности СУОТ.</w:t>
      </w:r>
    </w:p>
    <w:p w:rsidR="00234657" w:rsidRPr="00F50363" w:rsidRDefault="0056609D" w:rsidP="00F50363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F50363">
        <w:rPr>
          <w:b/>
          <w:bCs/>
          <w:color w:val="252525"/>
          <w:spacing w:val="-2"/>
          <w:sz w:val="28"/>
          <w:szCs w:val="28"/>
        </w:rPr>
        <w:t>II</w:t>
      </w:r>
      <w:r w:rsidRPr="00F50363">
        <w:rPr>
          <w:b/>
          <w:bCs/>
          <w:color w:val="252525"/>
          <w:spacing w:val="-2"/>
          <w:sz w:val="28"/>
          <w:szCs w:val="28"/>
          <w:lang w:val="ru-RU"/>
        </w:rPr>
        <w:t>. Политика в области охраны труда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9. Политика в области охраны труда (далее – Политика по охране труда)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10. В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 предварительный анализ состояния охраны труда и обсуждение Политики по охране труда.</w:t>
      </w:r>
    </w:p>
    <w:p w:rsidR="00234657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Политика по охране труда:</w:t>
      </w:r>
    </w:p>
    <w:p w:rsidR="00234657" w:rsidRPr="00A47040" w:rsidRDefault="0056609D" w:rsidP="00B01BD6">
      <w:pPr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направлена на сохранение жизни и здоровья работников в процессе их трудовой деятельности;</w:t>
      </w:r>
    </w:p>
    <w:p w:rsidR="00234657" w:rsidRPr="00A47040" w:rsidRDefault="0056609D" w:rsidP="00B01BD6">
      <w:pPr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направлена на 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234657" w:rsidRPr="00A47040" w:rsidRDefault="0056609D" w:rsidP="00B01BD6">
      <w:pPr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</w:t>
      </w:r>
    </w:p>
    <w:p w:rsidR="00234657" w:rsidRPr="00A47040" w:rsidRDefault="0056609D" w:rsidP="00B01BD6">
      <w:pPr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отражает цели в области охраны труда;</w:t>
      </w:r>
    </w:p>
    <w:p w:rsidR="00234657" w:rsidRPr="00A47040" w:rsidRDefault="0056609D" w:rsidP="00B01BD6">
      <w:pPr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 w:rsidR="00234657" w:rsidRPr="00A47040" w:rsidRDefault="0056609D" w:rsidP="00B01BD6">
      <w:pPr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включает обязательство работодателя совершенствовать СУОТ;</w:t>
      </w:r>
    </w:p>
    <w:p w:rsidR="00234657" w:rsidRPr="00A47040" w:rsidRDefault="0056609D" w:rsidP="00B01BD6">
      <w:pPr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учитывает мнение выборного органа первичной профсоюзной организации или иного уполномоченного работниками органа (при наличии).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12. Политика по охране труда доступна всем работникам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, а также иным лицам, находящимся на территории, в зданиях и сооружениях организации.</w:t>
      </w:r>
    </w:p>
    <w:p w:rsidR="00234657" w:rsidRPr="00F50363" w:rsidRDefault="0056609D" w:rsidP="00F50363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F50363">
        <w:rPr>
          <w:b/>
          <w:bCs/>
          <w:color w:val="252525"/>
          <w:spacing w:val="-2"/>
          <w:sz w:val="28"/>
          <w:szCs w:val="28"/>
        </w:rPr>
        <w:t>III</w:t>
      </w:r>
      <w:r w:rsidRPr="00F50363">
        <w:rPr>
          <w:b/>
          <w:bCs/>
          <w:color w:val="252525"/>
          <w:spacing w:val="-2"/>
          <w:sz w:val="28"/>
          <w:szCs w:val="28"/>
          <w:lang w:val="ru-RU"/>
        </w:rPr>
        <w:t>. Цели в области охраны труда</w:t>
      </w:r>
    </w:p>
    <w:p w:rsidR="00234657" w:rsidRPr="00A47040" w:rsidRDefault="0056609D" w:rsidP="006C22C0">
      <w:pPr>
        <w:spacing w:before="0" w:beforeAutospacing="0" w:after="0" w:afterAutospacing="0"/>
        <w:ind w:right="148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13. Цели формулируются с учетом необходимости оценки их достижения.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14. Основные цели в области охраны труда (далее – цели) содержатся в Политике по охране труда и достигаются путем реализации процедур,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Положения и документами, формируемыми на этапе организации проведения процедур на достижение целей в области охраны труда.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15. При выборе целей в области охраны труда рекомендуется учитывать их характеристики, в том числе:</w:t>
      </w:r>
    </w:p>
    <w:p w:rsidR="00234657" w:rsidRPr="009E093A" w:rsidRDefault="0056609D" w:rsidP="00B01BD6">
      <w:pPr>
        <w:pStyle w:val="a4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093A">
        <w:rPr>
          <w:rFonts w:hAnsi="Times New Roman" w:cs="Times New Roman"/>
          <w:color w:val="000000"/>
          <w:sz w:val="24"/>
          <w:szCs w:val="24"/>
          <w:lang w:val="ru-RU"/>
        </w:rPr>
        <w:t>возможность измерения (если практически осуществимо) или оценки их достижения;</w:t>
      </w:r>
    </w:p>
    <w:p w:rsidR="00234657" w:rsidRPr="009E093A" w:rsidRDefault="0056609D" w:rsidP="00B01BD6">
      <w:pPr>
        <w:pStyle w:val="a4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E093A">
        <w:rPr>
          <w:rFonts w:hAnsi="Times New Roman" w:cs="Times New Roman"/>
          <w:color w:val="000000"/>
          <w:sz w:val="24"/>
          <w:szCs w:val="24"/>
        </w:rPr>
        <w:t>возможность</w:t>
      </w:r>
      <w:proofErr w:type="spellEnd"/>
      <w:r w:rsidRPr="009E09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093A"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 w:rsidRPr="009E093A">
        <w:rPr>
          <w:rFonts w:hAnsi="Times New Roman" w:cs="Times New Roman"/>
          <w:color w:val="000000"/>
          <w:sz w:val="24"/>
          <w:szCs w:val="24"/>
        </w:rPr>
        <w:t>:</w:t>
      </w:r>
    </w:p>
    <w:p w:rsidR="00234657" w:rsidRDefault="0056609D" w:rsidP="00B01BD6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применимых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657" w:rsidRDefault="0056609D" w:rsidP="00B01BD6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результатов оценки рисков;</w:t>
      </w:r>
    </w:p>
    <w:p w:rsidR="00234657" w:rsidRDefault="0056609D" w:rsidP="00B01BD6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результатов консультаций с работниками и, при их наличии, представителями работников.</w:t>
      </w:r>
    </w:p>
    <w:p w:rsidR="00234657" w:rsidRPr="009E093A" w:rsidRDefault="0056609D" w:rsidP="00F50363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9E093A">
        <w:rPr>
          <w:b/>
          <w:bCs/>
          <w:color w:val="252525"/>
          <w:spacing w:val="-2"/>
          <w:sz w:val="28"/>
          <w:szCs w:val="28"/>
        </w:rPr>
        <w:t>IV</w:t>
      </w:r>
      <w:r w:rsidRPr="009E093A">
        <w:rPr>
          <w:b/>
          <w:bCs/>
          <w:color w:val="252525"/>
          <w:spacing w:val="-2"/>
          <w:sz w:val="28"/>
          <w:szCs w:val="28"/>
          <w:lang w:val="ru-RU"/>
        </w:rPr>
        <w:t>. Обеспечение функционирования СУОТ (разделение обязанностей в сфере охраны труда между должностями)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16. Организация работ по охране труда, выполнение его обязанностей возлагается на </w:t>
      </w:r>
      <w:r w:rsidR="009E093A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директора, руководителей филиалов, специалиста по охране труда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Распределение обязанностей в сфере охраны труда между должностными лицами осуществляется с использованием уровней управления.</w:t>
      </w:r>
    </w:p>
    <w:p w:rsidR="00234657" w:rsidRPr="00A47040" w:rsidRDefault="0056609D" w:rsidP="006C22C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17. Уровни управления по охране труда</w:t>
      </w:r>
      <w:r w:rsidRPr="00A470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34657" w:rsidRPr="00A47040" w:rsidRDefault="0056609D" w:rsidP="00B01BD6">
      <w:pPr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уровень филиала;</w:t>
      </w:r>
    </w:p>
    <w:p w:rsidR="00234657" w:rsidRPr="00A47040" w:rsidRDefault="0056609D" w:rsidP="00B01BD6">
      <w:pPr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уровень службы (совокупности нескольких структурных подразделений);</w:t>
      </w:r>
    </w:p>
    <w:p w:rsidR="00234657" w:rsidRPr="00A47040" w:rsidRDefault="0056609D" w:rsidP="00B01BD6">
      <w:pPr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в целом.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18. С учетом специфики деятельности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, изменения структуры управления и численности работников для целей СУОТ могут устанавливаться и иные уровни управления.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19. Обязанности в сфере охраны труда должностных лиц устанавливаются в зависимости от уровня управления. При этом на каждом уровне управления устанавливаются обязанности в сфере охраны труда для каждого руководителя.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20 Управление охраной труда осуществляется непосредственном участии работников и (или) уполномоченных ими представителей (представительных органов), в том числе в рамках деятельности комитета (комиссии) по охране труда работодателя (при наличии) или уполномоченных (доверенных) лиц по охране труда.</w:t>
      </w:r>
    </w:p>
    <w:p w:rsidR="00234657" w:rsidRPr="00A47040" w:rsidRDefault="0056609D" w:rsidP="006C22C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9E093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. Распределение обязанностей в сфере охраны труда закрепляется в отдельных локальных нормативных актах (приказах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), планах мероприятий, а также в трудовых договорах и (или) должностных инструкциях лиц, участвующих в управлении охраной труда.</w:t>
      </w:r>
    </w:p>
    <w:p w:rsidR="00234657" w:rsidRPr="00A47040" w:rsidRDefault="009E093A" w:rsidP="006C22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. Обязанности в сфере охраны труда:</w:t>
      </w:r>
    </w:p>
    <w:p w:rsidR="00234657" w:rsidRPr="000D2259" w:rsidRDefault="009E093A" w:rsidP="006C22C0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 w:rsidR="0056609D">
        <w:rPr>
          <w:rFonts w:hAnsi="Times New Roman" w:cs="Times New Roman"/>
          <w:color w:val="000000"/>
          <w:sz w:val="24"/>
          <w:szCs w:val="24"/>
        </w:rPr>
        <w:t> </w:t>
      </w:r>
      <w:r w:rsidR="00125729" w:rsidRPr="000D2259">
        <w:rPr>
          <w:rFonts w:hAnsi="Times New Roman" w:cs="Times New Roman"/>
          <w:i/>
          <w:color w:val="000000"/>
          <w:sz w:val="24"/>
          <w:szCs w:val="24"/>
          <w:lang w:val="ru-RU"/>
        </w:rPr>
        <w:t>МАДОУ «Детский сад № 70»</w:t>
      </w:r>
      <w:r w:rsidR="0056609D" w:rsidRPr="000D2259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:</w:t>
      </w:r>
    </w:p>
    <w:p w:rsidR="00234657" w:rsidRPr="009E093A" w:rsidRDefault="0056609D" w:rsidP="00B01BD6">
      <w:pPr>
        <w:pStyle w:val="a4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093A">
        <w:rPr>
          <w:rFonts w:hAnsi="Times New Roman" w:cs="Times New Roman"/>
          <w:color w:val="000000"/>
          <w:sz w:val="24"/>
          <w:szCs w:val="24"/>
          <w:lang w:val="ru-RU"/>
        </w:rPr>
        <w:t>гарантирует права работников на охрану труда, включая обеспечение условий труда, соответствующих требованиям охраны труда: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организовывает ресурсное обеспечение мероприятий по охране труда;</w:t>
      </w:r>
    </w:p>
    <w:p w:rsidR="0096760F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соблюдение режима труда и отдыха работников; 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 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234657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зует</w:t>
      </w:r>
      <w:proofErr w:type="spellEnd"/>
      <w:r w:rsidR="0086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67520">
        <w:rPr>
          <w:rFonts w:hAnsi="Times New Roman" w:cs="Times New Roman"/>
          <w:color w:val="000000"/>
          <w:sz w:val="24"/>
          <w:szCs w:val="24"/>
        </w:rPr>
        <w:t>безопасные</w:t>
      </w:r>
      <w:proofErr w:type="spellEnd"/>
      <w:r w:rsidR="0086752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обеспечивает создание и функционирование СУОТ;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 разработкой организационно-распорядительных документов и распределяет обязанности в сфере охраны труда между своими заместителями, руководителями </w:t>
      </w:r>
      <w:r w:rsidR="0096760F">
        <w:rPr>
          <w:rFonts w:hAnsi="Times New Roman" w:cs="Times New Roman"/>
          <w:color w:val="000000"/>
          <w:sz w:val="24"/>
          <w:szCs w:val="24"/>
          <w:lang w:val="ru-RU"/>
        </w:rPr>
        <w:t>филиалов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и специалистом охраны труда;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определяет ответственность своих заместителей, руководителей </w:t>
      </w:r>
      <w:r w:rsidR="0096760F">
        <w:rPr>
          <w:rFonts w:hAnsi="Times New Roman" w:cs="Times New Roman"/>
          <w:color w:val="000000"/>
          <w:sz w:val="24"/>
          <w:szCs w:val="24"/>
          <w:lang w:val="ru-RU"/>
        </w:rPr>
        <w:t>филиалов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и специалиста охраны труда за деятельность в области охраны труда;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обеспечивает комплектование службы охраны труда квалифицированными специалистами;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организует в соответствии с Трудовым кодексом РФ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освидетельствований;</w:t>
      </w:r>
    </w:p>
    <w:p w:rsidR="00234657" w:rsidRPr="00801BD1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D1">
        <w:rPr>
          <w:rFonts w:hAnsi="Times New Roman" w:cs="Times New Roman"/>
          <w:color w:val="000000"/>
          <w:sz w:val="24"/>
          <w:szCs w:val="24"/>
          <w:lang w:val="ru-RU"/>
        </w:rPr>
        <w:t>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801BD1" w:rsidRPr="00801BD1" w:rsidRDefault="00F02686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2686">
        <w:rPr>
          <w:rFonts w:hAnsi="Times New Roman" w:cs="Times New Roman"/>
          <w:color w:val="000000"/>
          <w:sz w:val="24"/>
          <w:szCs w:val="24"/>
          <w:lang w:val="ru-RU"/>
        </w:rPr>
        <w:t>атегория работников, подлежащая обучению в организации, оказывающей услуги по проведению обучения по охране труда</w:t>
      </w:r>
      <w:r w:rsidR="00801B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01BD1" w:rsidRPr="00801BD1" w:rsidRDefault="00801BD1" w:rsidP="00801BD1">
      <w:pPr>
        <w:pStyle w:val="a4"/>
        <w:numPr>
          <w:ilvl w:val="0"/>
          <w:numId w:val="1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D1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организации;</w:t>
      </w:r>
    </w:p>
    <w:p w:rsidR="00801BD1" w:rsidRPr="00801BD1" w:rsidRDefault="00801BD1" w:rsidP="00801BD1">
      <w:pPr>
        <w:pStyle w:val="a4"/>
        <w:numPr>
          <w:ilvl w:val="0"/>
          <w:numId w:val="1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D1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исполняющий обязанности руководителя на период его </w:t>
      </w:r>
      <w:r w:rsidR="00BC5405" w:rsidRPr="00801BD1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801B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1BD1" w:rsidRPr="00801BD1" w:rsidRDefault="00801BD1" w:rsidP="00801BD1">
      <w:pPr>
        <w:pStyle w:val="a4"/>
        <w:numPr>
          <w:ilvl w:val="0"/>
          <w:numId w:val="1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D1">
        <w:rPr>
          <w:rFonts w:hAnsi="Times New Roman" w:cs="Times New Roman"/>
          <w:color w:val="000000"/>
          <w:sz w:val="24"/>
          <w:szCs w:val="24"/>
          <w:lang w:val="ru-RU"/>
        </w:rPr>
        <w:t>заведующий хозяйством;</w:t>
      </w:r>
    </w:p>
    <w:p w:rsidR="00801BD1" w:rsidRPr="00801BD1" w:rsidRDefault="00801BD1" w:rsidP="00801BD1">
      <w:pPr>
        <w:pStyle w:val="a4"/>
        <w:numPr>
          <w:ilvl w:val="0"/>
          <w:numId w:val="1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D1">
        <w:rPr>
          <w:rFonts w:hAnsi="Times New Roman" w:cs="Times New Roman"/>
          <w:color w:val="000000"/>
          <w:sz w:val="24"/>
          <w:szCs w:val="24"/>
          <w:lang w:val="ru-RU"/>
        </w:rPr>
        <w:t>уполномоченный по охране труда</w:t>
      </w:r>
    </w:p>
    <w:p w:rsidR="00234657" w:rsidRPr="0096760F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760F">
        <w:rPr>
          <w:rFonts w:hAnsi="Times New Roman" w:cs="Times New Roman"/>
          <w:color w:val="000000"/>
          <w:sz w:val="24"/>
          <w:szCs w:val="24"/>
          <w:lang w:val="ru-RU"/>
        </w:rPr>
        <w:t>допускает к самостоятельной работе лиц, удовлетворяющих соответствующим</w:t>
      </w:r>
      <w:r w:rsidR="0096760F" w:rsidRPr="0096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760F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квалификационным требованиям и не имеющих медицинских противопоказаний к указанной работе;</w:t>
      </w:r>
    </w:p>
    <w:p w:rsidR="00234657" w:rsidRPr="00BC5405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5405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</w:t>
      </w:r>
      <w:r w:rsidR="00801BD1" w:rsidRPr="00BC54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405" w:rsidRPr="00BC5405">
        <w:rPr>
          <w:rFonts w:hAnsi="Times New Roman" w:cs="Times New Roman"/>
          <w:color w:val="000000"/>
          <w:sz w:val="24"/>
          <w:szCs w:val="24"/>
          <w:lang w:val="ru-RU"/>
        </w:rPr>
        <w:t>работникам,</w:t>
      </w:r>
      <w:r w:rsidR="00801BD1" w:rsidRPr="00BC5405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осуществляющим трудовые функции во вредных или опасных условиях труда на основе проведения СОУТ</w:t>
      </w:r>
      <w:r w:rsidRPr="00BC54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приобретение и функционирование средств коллективной защиты;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организует проведение специальной оценки условий труда;</w:t>
      </w:r>
    </w:p>
    <w:p w:rsidR="00234657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управление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организует и проводит контроль за состоянием условий и охраны труда;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содействует работе комитета (комиссии) по охране труда, уполномоченных работниками представительных органов;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234657" w:rsidRPr="0096760F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760F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в расследовании причин аварий, несчастных случаев и</w:t>
      </w:r>
      <w:r w:rsidR="0096760F" w:rsidRPr="0096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760F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заболеваний, принимает меры по устранению указанных причин, по их предупреждению и профилактике;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234657" w:rsidRPr="00A47040" w:rsidRDefault="0056609D" w:rsidP="00B01BD6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234657" w:rsidRPr="000D2259" w:rsidRDefault="0056609D" w:rsidP="00B01BD6">
      <w:pPr>
        <w:pStyle w:val="a4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0D2259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директор через своих заместителей и руководителей </w:t>
      </w:r>
      <w:r w:rsidR="0096760F" w:rsidRPr="000D2259">
        <w:rPr>
          <w:rFonts w:hAnsi="Times New Roman" w:cs="Times New Roman"/>
          <w:i/>
          <w:color w:val="000000"/>
          <w:sz w:val="24"/>
          <w:szCs w:val="24"/>
          <w:lang w:val="ru-RU"/>
        </w:rPr>
        <w:t>филиалов</w:t>
      </w:r>
      <w:r w:rsidRPr="000D2259">
        <w:rPr>
          <w:rFonts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234657" w:rsidRPr="00A47040" w:rsidRDefault="0056609D" w:rsidP="00B01BD6">
      <w:pPr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обеспечивает функционирование системы управления охраной труда в организации;</w:t>
      </w:r>
    </w:p>
    <w:p w:rsidR="00234657" w:rsidRPr="00A47040" w:rsidRDefault="0056609D" w:rsidP="00B01BD6">
      <w:pPr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приостанавливает работы в случаях, не соответствующих установленным требованиям охраны труда;</w:t>
      </w:r>
    </w:p>
    <w:p w:rsidR="00234657" w:rsidRPr="00A47040" w:rsidRDefault="0056609D" w:rsidP="00B01BD6">
      <w:pPr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/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обеспечивает доступность документов и информации, содержащих требования охраны труда, действующие у работодателя, для ознакомления с ними работников и иных лиц;</w:t>
      </w:r>
    </w:p>
    <w:p w:rsidR="00234657" w:rsidRPr="000D2259" w:rsidRDefault="0096760F" w:rsidP="00B01BD6">
      <w:pPr>
        <w:pStyle w:val="a4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i/>
          <w:color w:val="000000"/>
          <w:sz w:val="24"/>
          <w:szCs w:val="24"/>
        </w:rPr>
      </w:pPr>
      <w:r w:rsidRPr="000D2259">
        <w:rPr>
          <w:rFonts w:hAnsi="Times New Roman" w:cs="Times New Roman"/>
          <w:i/>
          <w:color w:val="000000"/>
          <w:sz w:val="24"/>
          <w:szCs w:val="24"/>
        </w:rPr>
        <w:t>работник</w:t>
      </w:r>
      <w:r w:rsidR="0056609D" w:rsidRPr="000D2259">
        <w:rPr>
          <w:rFonts w:hAnsi="Times New Roman" w:cs="Times New Roman"/>
          <w:i/>
          <w:color w:val="000000"/>
          <w:sz w:val="24"/>
          <w:szCs w:val="24"/>
        </w:rPr>
        <w:t>:</w:t>
      </w:r>
    </w:p>
    <w:p w:rsidR="00234657" w:rsidRPr="00A47040" w:rsidRDefault="0056609D" w:rsidP="00B01BD6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трудового распорядка, а также соблюдение производственной, технологической и трудовой дисциплины и выполнение указаний руководителя работ;</w:t>
      </w:r>
    </w:p>
    <w:p w:rsidR="00234657" w:rsidRPr="00A47040" w:rsidRDefault="0056609D" w:rsidP="00B01BD6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проходит медицинские осмотры, психиатрические освидетельствования по направлению работодателя;</w:t>
      </w:r>
    </w:p>
    <w:p w:rsidR="00234657" w:rsidRPr="00A47040" w:rsidRDefault="0056609D" w:rsidP="00B01BD6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проходит 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234657" w:rsidRPr="00A47040" w:rsidRDefault="0056609D" w:rsidP="00B01BD6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участвует в контроле за состоянием условий и охраны труда;</w:t>
      </w:r>
    </w:p>
    <w:p w:rsidR="00234657" w:rsidRPr="00A47040" w:rsidRDefault="0056609D" w:rsidP="00B01BD6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содержит в чистоте свое рабочее место;</w:t>
      </w:r>
    </w:p>
    <w:p w:rsidR="00234657" w:rsidRPr="00A47040" w:rsidRDefault="0056609D" w:rsidP="00B01BD6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рабочей смены (рабочего дня) проводит осмотр своего рабочего места;</w:t>
      </w:r>
    </w:p>
    <w:p w:rsidR="00234657" w:rsidRPr="00A47040" w:rsidRDefault="0056609D" w:rsidP="00B01BD6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следит за исправностью оборудования и инструментов на своем рабочем месте;</w:t>
      </w:r>
    </w:p>
    <w:p w:rsidR="00234657" w:rsidRPr="00A47040" w:rsidRDefault="0056609D" w:rsidP="00B01BD6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 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234657" w:rsidRPr="00A47040" w:rsidRDefault="0056609D" w:rsidP="00B01BD6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правильно использует средства индивидуальной и коллективной защиты и приспособления, обеспечивающие безопасность труда;</w:t>
      </w:r>
    </w:p>
    <w:p w:rsidR="00234657" w:rsidRPr="00A47040" w:rsidRDefault="0056609D" w:rsidP="00B01BD6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234657" w:rsidRPr="00A47040" w:rsidRDefault="0056609D" w:rsidP="00B01BD6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234657" w:rsidRPr="00A47040" w:rsidRDefault="0056609D" w:rsidP="00B01BD6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оказанию первой помощи пострадавшим на производстве;</w:t>
      </w:r>
    </w:p>
    <w:p w:rsidR="00234657" w:rsidRPr="000D2259" w:rsidRDefault="0056609D" w:rsidP="00B01BD6">
      <w:pPr>
        <w:pStyle w:val="a4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0D2259">
        <w:rPr>
          <w:rFonts w:hAnsi="Times New Roman" w:cs="Times New Roman"/>
          <w:i/>
          <w:color w:val="000000"/>
          <w:sz w:val="24"/>
          <w:szCs w:val="24"/>
          <w:lang w:val="ru-RU"/>
        </w:rPr>
        <w:t>специалист охраны труда: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организует функционирование системы управления охраной труда;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руководство организационной работой по охране труда у работодателя, координирует работу </w:t>
      </w:r>
      <w:r w:rsidR="0096760F">
        <w:rPr>
          <w:rFonts w:hAnsi="Times New Roman" w:cs="Times New Roman"/>
          <w:color w:val="000000"/>
          <w:sz w:val="24"/>
          <w:szCs w:val="24"/>
          <w:lang w:val="ru-RU"/>
        </w:rPr>
        <w:t>филиалов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работодателя;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организует 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 обеспечением работников в соответствии с Трудовым кодексом РФ нормативной правовой и методической документацией в области охраны труда;</w:t>
      </w:r>
    </w:p>
    <w:p w:rsidR="00234657" w:rsidRPr="0096760F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760F">
        <w:rPr>
          <w:rFonts w:hAnsi="Times New Roman" w:cs="Times New Roman"/>
          <w:color w:val="000000"/>
          <w:sz w:val="24"/>
          <w:szCs w:val="24"/>
          <w:lang w:val="ru-RU"/>
        </w:rPr>
        <w:t>контролирует соблюдение требований охраны труда у работодателя, трудового</w:t>
      </w:r>
      <w:r w:rsidR="0096760F" w:rsidRPr="0096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760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 состоянием условий и охраны труда;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разработку </w:t>
      </w:r>
      <w:r w:rsidR="0096760F">
        <w:rPr>
          <w:rFonts w:hAnsi="Times New Roman" w:cs="Times New Roman"/>
          <w:color w:val="000000"/>
          <w:sz w:val="24"/>
          <w:szCs w:val="24"/>
          <w:lang w:val="ru-RU"/>
        </w:rPr>
        <w:t>филиалами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работодателя мероприятий по улучшению условий и охраны труда, контролирует их выполнение;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осуществляет оперативную и консультативную связь с органами государственной власти по вопросам охраны труда;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участвует в разработке и пересмотре локальных актов по охране труда;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участвует в организации и проведении подготовки по охране труда;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и проведении специальной оценки условий труда;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участвует в управлении профессиональными рисками;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организует и проводит проверки состояния охраны труда в структурных подразделениях работодателя;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организует проведение медицинских осмотров, психиатрических освидетельствований;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234657" w:rsidRPr="00A47040" w:rsidRDefault="0056609D" w:rsidP="00B01BD6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выполнение;</w:t>
      </w:r>
    </w:p>
    <w:p w:rsidR="00234657" w:rsidRPr="000D2259" w:rsidRDefault="0056609D" w:rsidP="00B01BD6">
      <w:pPr>
        <w:pStyle w:val="a4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right="4680" w:firstLine="0"/>
        <w:jc w:val="both"/>
        <w:rPr>
          <w:rFonts w:hAnsi="Times New Roman" w:cs="Times New Roman"/>
          <w:i/>
          <w:color w:val="000000"/>
          <w:sz w:val="24"/>
          <w:szCs w:val="24"/>
        </w:rPr>
      </w:pPr>
      <w:proofErr w:type="spellStart"/>
      <w:r w:rsidRPr="000D2259">
        <w:rPr>
          <w:rFonts w:hAnsi="Times New Roman" w:cs="Times New Roman"/>
          <w:i/>
          <w:color w:val="000000"/>
          <w:sz w:val="24"/>
          <w:szCs w:val="24"/>
        </w:rPr>
        <w:t>руководитель</w:t>
      </w:r>
      <w:proofErr w:type="spellEnd"/>
      <w:r w:rsidRPr="000D2259">
        <w:rPr>
          <w:rFonts w:hAnsi="Times New Roman" w:cs="Times New Roman"/>
          <w:i/>
          <w:color w:val="000000"/>
          <w:sz w:val="24"/>
          <w:szCs w:val="24"/>
        </w:rPr>
        <w:t xml:space="preserve"> </w:t>
      </w:r>
      <w:r w:rsidR="00157C09" w:rsidRPr="000D2259">
        <w:rPr>
          <w:rFonts w:hAnsi="Times New Roman" w:cs="Times New Roman"/>
          <w:i/>
          <w:color w:val="000000"/>
          <w:sz w:val="24"/>
          <w:szCs w:val="24"/>
          <w:lang w:val="ru-RU"/>
        </w:rPr>
        <w:t>филиала</w:t>
      </w:r>
      <w:r w:rsidRPr="000D2259">
        <w:rPr>
          <w:rFonts w:hAnsi="Times New Roman" w:cs="Times New Roman"/>
          <w:i/>
          <w:color w:val="000000"/>
          <w:sz w:val="24"/>
          <w:szCs w:val="24"/>
        </w:rPr>
        <w:t>: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обеспечивает условия труда, соответствующие требованиям охраны труда;</w:t>
      </w:r>
    </w:p>
    <w:p w:rsidR="00234657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функционирование СУОТ;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ненадлежащее выполнение возложенных на него обязанностей в сфере охраны труда;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распределяет обязанности в сфере охраны труда между своими подчиненными, в том числе делегирует им часть своих полномочий, определяет степень их ответственности;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содействует работе комитета (комиссии) по охране труда, уполномоченных работниками представительных органов;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своевременное проведение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структурного подразделения;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организует проведение подготовки по охране труда;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организует выдачу специальной одежды, специальной обуви и других средств индивидуальной защиты, смывающих и обезвреживающих средств;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обеспечивает санитарно-бытовое обслуживание и медицинское обеспечение работников структурного подразделения в соответствии с требованиями охраны труда;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в </w:t>
      </w:r>
      <w:r w:rsidR="00157C09">
        <w:rPr>
          <w:rFonts w:hAnsi="Times New Roman" w:cs="Times New Roman"/>
          <w:color w:val="000000"/>
          <w:sz w:val="24"/>
          <w:szCs w:val="24"/>
          <w:lang w:val="ru-RU"/>
        </w:rPr>
        <w:t>филиале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проведения специальной оценки условий труда;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управления профессиональными рисками;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и проведении контроля за состоянием условий и охраны труда в структурном подразделении;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принимает меры по предотвращению аварий в </w:t>
      </w:r>
      <w:r w:rsidR="00157C09">
        <w:rPr>
          <w:rFonts w:hAnsi="Times New Roman" w:cs="Times New Roman"/>
          <w:color w:val="000000"/>
          <w:sz w:val="24"/>
          <w:szCs w:val="24"/>
          <w:lang w:val="ru-RU"/>
        </w:rPr>
        <w:t>филиале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, сохранению жизни и здоровья работников </w:t>
      </w:r>
      <w:r w:rsidR="00157C09">
        <w:rPr>
          <w:rFonts w:hAnsi="Times New Roman" w:cs="Times New Roman"/>
          <w:color w:val="000000"/>
          <w:sz w:val="24"/>
          <w:szCs w:val="24"/>
          <w:lang w:val="ru-RU"/>
        </w:rPr>
        <w:t>филиала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и иных лиц при возникновении таких ситуаций, в том числе меры по оказанию пострадавшим в результате аварии первой помощи;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принимает участие в расследовании причин аварий, несчастных случаев, происшедших в </w:t>
      </w:r>
      <w:r w:rsidR="00157C09">
        <w:rPr>
          <w:rFonts w:hAnsi="Times New Roman" w:cs="Times New Roman"/>
          <w:color w:val="000000"/>
          <w:sz w:val="24"/>
          <w:szCs w:val="24"/>
          <w:lang w:val="ru-RU"/>
        </w:rPr>
        <w:t>филиале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, и профессиональных заболеваний работников </w:t>
      </w:r>
      <w:r w:rsidR="00157C09">
        <w:rPr>
          <w:rFonts w:hAnsi="Times New Roman" w:cs="Times New Roman"/>
          <w:color w:val="000000"/>
          <w:sz w:val="24"/>
          <w:szCs w:val="24"/>
          <w:lang w:val="ru-RU"/>
        </w:rPr>
        <w:t>филиала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, принимает меры по устранению указанных причин, по их предупреждению и профилактике;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своевременно информирует работодателя об авариях, несчастных случаях, происшедших в </w:t>
      </w:r>
      <w:r w:rsidR="00157C09">
        <w:rPr>
          <w:rFonts w:hAnsi="Times New Roman" w:cs="Times New Roman"/>
          <w:color w:val="000000"/>
          <w:sz w:val="24"/>
          <w:szCs w:val="24"/>
          <w:lang w:val="ru-RU"/>
        </w:rPr>
        <w:t>филиале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, и профессиональных заболеваниях работников </w:t>
      </w:r>
      <w:r w:rsidR="00157C09">
        <w:rPr>
          <w:rFonts w:hAnsi="Times New Roman" w:cs="Times New Roman"/>
          <w:color w:val="000000"/>
          <w:sz w:val="24"/>
          <w:szCs w:val="24"/>
          <w:lang w:val="ru-RU"/>
        </w:rPr>
        <w:t>филиала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специалиста охраны труда;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наличие и функционирование в </w:t>
      </w:r>
      <w:r w:rsidR="00157C09">
        <w:rPr>
          <w:rFonts w:hAnsi="Times New Roman" w:cs="Times New Roman"/>
          <w:color w:val="000000"/>
          <w:sz w:val="24"/>
          <w:szCs w:val="24"/>
          <w:lang w:val="ru-RU"/>
        </w:rPr>
        <w:t>филиале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необходимых приборов и систем контроля за производственными процессами;</w:t>
      </w:r>
    </w:p>
    <w:p w:rsidR="00234657" w:rsidRPr="00157C09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C09">
        <w:rPr>
          <w:rFonts w:hAnsi="Times New Roman" w:cs="Times New Roman"/>
          <w:color w:val="000000"/>
          <w:sz w:val="24"/>
          <w:szCs w:val="24"/>
          <w:lang w:val="ru-RU"/>
        </w:rPr>
        <w:t xml:space="preserve">приостанавливает работы в </w:t>
      </w:r>
      <w:r w:rsidR="00157C09" w:rsidRPr="00157C09">
        <w:rPr>
          <w:rFonts w:hAnsi="Times New Roman" w:cs="Times New Roman"/>
          <w:color w:val="000000"/>
          <w:sz w:val="24"/>
          <w:szCs w:val="24"/>
          <w:lang w:val="ru-RU"/>
        </w:rPr>
        <w:t>филиале</w:t>
      </w:r>
      <w:r w:rsidRPr="00157C09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случаях, установленных</w:t>
      </w:r>
      <w:r w:rsidR="00157C09" w:rsidRPr="00157C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C09">
        <w:rPr>
          <w:rFonts w:hAnsi="Times New Roman" w:cs="Times New Roman"/>
          <w:color w:val="000000"/>
          <w:sz w:val="24"/>
          <w:szCs w:val="24"/>
          <w:lang w:val="ru-RU"/>
        </w:rPr>
        <w:t>требованиями охраны труда;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наличие в общедоступных местах </w:t>
      </w:r>
      <w:r w:rsidR="00157C09">
        <w:rPr>
          <w:rFonts w:hAnsi="Times New Roman" w:cs="Times New Roman"/>
          <w:color w:val="000000"/>
          <w:sz w:val="24"/>
          <w:szCs w:val="24"/>
          <w:lang w:val="ru-RU"/>
        </w:rPr>
        <w:t>филиала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 и информации, содержащих требования охраны труда, для ознакомления с ними работников структурного подразделения и иных лиц;</w:t>
      </w:r>
    </w:p>
    <w:p w:rsidR="00234657" w:rsidRPr="00A47040" w:rsidRDefault="0056609D" w:rsidP="00B01BD6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при авариях и несчастных случаях, происшедших в </w:t>
      </w:r>
      <w:r w:rsidR="00157C09">
        <w:rPr>
          <w:rFonts w:hAnsi="Times New Roman" w:cs="Times New Roman"/>
          <w:color w:val="000000"/>
          <w:sz w:val="24"/>
          <w:szCs w:val="24"/>
          <w:lang w:val="ru-RU"/>
        </w:rPr>
        <w:t>филиале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, принимает меры по вызову скорой медицинской помощи и организации доставки пострадавших в медицинскую организацию;</w:t>
      </w:r>
    </w:p>
    <w:p w:rsidR="00234657" w:rsidRPr="00157C09" w:rsidRDefault="0056609D" w:rsidP="00F50363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157C09">
        <w:rPr>
          <w:b/>
          <w:bCs/>
          <w:color w:val="252525"/>
          <w:spacing w:val="-2"/>
          <w:sz w:val="28"/>
          <w:szCs w:val="28"/>
        </w:rPr>
        <w:t>V</w:t>
      </w:r>
      <w:r w:rsidRPr="00157C09">
        <w:rPr>
          <w:b/>
          <w:bCs/>
          <w:color w:val="252525"/>
          <w:spacing w:val="-2"/>
          <w:sz w:val="28"/>
          <w:szCs w:val="28"/>
          <w:lang w:val="ru-RU"/>
        </w:rPr>
        <w:t>. Процедуры, направленные на достижение целей в области охраны труда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57C0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. С целью организации процедуры подготовки работников по охране труда, исходя из специфики деятельности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, устанавливаются (определяются):</w:t>
      </w:r>
    </w:p>
    <w:p w:rsidR="00234657" w:rsidRPr="00157C09" w:rsidRDefault="0056609D" w:rsidP="00B01BD6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C09">
        <w:rPr>
          <w:rFonts w:hAnsi="Times New Roman" w:cs="Times New Roman"/>
          <w:color w:val="000000"/>
          <w:sz w:val="24"/>
          <w:szCs w:val="24"/>
          <w:lang w:val="ru-RU"/>
        </w:rPr>
        <w:t>требования к необходимой профессиональной компетентности по охране труда работников, ее проверке, поддержанию и развитию;</w:t>
      </w:r>
    </w:p>
    <w:p w:rsidR="00234657" w:rsidRPr="00157C09" w:rsidRDefault="0056609D" w:rsidP="00B01BD6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C09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234657" w:rsidRPr="00157C09" w:rsidRDefault="0056609D" w:rsidP="00B01BD6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C09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234657" w:rsidRPr="00157C09" w:rsidRDefault="0056609D" w:rsidP="00B01BD6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C09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профессий (должностей) работников, проходящих подготовку по охране труда в организации;</w:t>
      </w:r>
    </w:p>
    <w:p w:rsidR="00234657" w:rsidRPr="00157C09" w:rsidRDefault="0056609D" w:rsidP="00B01BD6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C09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профессий (должностей) работников, освобожденных от прохождения первичного инструктажа на рабочем месте;</w:t>
      </w:r>
    </w:p>
    <w:p w:rsidR="00234657" w:rsidRPr="00157C09" w:rsidRDefault="0056609D" w:rsidP="00B01BD6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C09">
        <w:rPr>
          <w:rFonts w:hAnsi="Times New Roman" w:cs="Times New Roman"/>
          <w:color w:val="000000"/>
          <w:sz w:val="24"/>
          <w:szCs w:val="24"/>
          <w:lang w:val="ru-RU"/>
        </w:rPr>
        <w:t>работники, ответственные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234657" w:rsidRPr="00157C09" w:rsidRDefault="0056609D" w:rsidP="00B01BD6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right="262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C09">
        <w:rPr>
          <w:rFonts w:hAnsi="Times New Roman" w:cs="Times New Roman"/>
          <w:color w:val="000000"/>
          <w:sz w:val="24"/>
          <w:szCs w:val="24"/>
          <w:lang w:val="ru-RU"/>
        </w:rPr>
        <w:t>вопросы, включаемые в программу инструктажа по охране труда;</w:t>
      </w:r>
    </w:p>
    <w:p w:rsidR="00234657" w:rsidRPr="00157C09" w:rsidRDefault="0056609D" w:rsidP="00B01BD6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right="40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C09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работодателя по проверке знаний требований охраны труда;</w:t>
      </w:r>
    </w:p>
    <w:p w:rsidR="00234657" w:rsidRPr="00157C09" w:rsidRDefault="0056609D" w:rsidP="00B01BD6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C09">
        <w:rPr>
          <w:rFonts w:hAnsi="Times New Roman" w:cs="Times New Roman"/>
          <w:color w:val="000000"/>
          <w:sz w:val="24"/>
          <w:szCs w:val="24"/>
          <w:lang w:val="ru-RU"/>
        </w:rPr>
        <w:t>регламент работы комиссии работодателя по проверке знаний требований охраны труда;</w:t>
      </w:r>
    </w:p>
    <w:p w:rsidR="00234657" w:rsidRPr="00157C09" w:rsidRDefault="0056609D" w:rsidP="00B01BD6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C09">
        <w:rPr>
          <w:rFonts w:hAnsi="Times New Roman" w:cs="Times New Roman"/>
          <w:color w:val="000000"/>
          <w:sz w:val="24"/>
          <w:szCs w:val="24"/>
          <w:lang w:val="ru-RU"/>
        </w:rPr>
        <w:t>перечень вопросов по охране труда, по которым работники проходят проверку знаний в комиссии организации;</w:t>
      </w:r>
    </w:p>
    <w:p w:rsidR="00234657" w:rsidRPr="00157C09" w:rsidRDefault="0056609D" w:rsidP="00B01BD6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C09">
        <w:rPr>
          <w:rFonts w:hAnsi="Times New Roman" w:cs="Times New Roman"/>
          <w:color w:val="000000"/>
          <w:sz w:val="24"/>
          <w:szCs w:val="24"/>
          <w:lang w:val="ru-RU"/>
        </w:rPr>
        <w:t>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234657" w:rsidRPr="00A47040" w:rsidRDefault="0056609D" w:rsidP="00B01B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порядок организации и проведения стажировки на рабочем месте и подготовки по охране труда.</w:t>
      </w:r>
    </w:p>
    <w:p w:rsidR="00234657" w:rsidRPr="00A47040" w:rsidRDefault="0056609D" w:rsidP="00B01BD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57C0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В ходе организации процедуры подготовки работников по охране труда учитывается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обязанностей:</w:t>
      </w:r>
    </w:p>
    <w:p w:rsidR="00234657" w:rsidRDefault="0056609D" w:rsidP="00B01BD6">
      <w:pPr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персоналом</w:t>
      </w:r>
      <w:proofErr w:type="spellEnd"/>
    </w:p>
    <w:p w:rsidR="00234657" w:rsidRPr="00A47040" w:rsidRDefault="0056609D" w:rsidP="00B01BD6">
      <w:pPr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(групп лиц) в зависимости от категории персонала;</w:t>
      </w:r>
    </w:p>
    <w:p w:rsidR="00234657" w:rsidRPr="00A47040" w:rsidRDefault="0056609D" w:rsidP="00B01BD6">
      <w:pPr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планирование аттестаций и обучения работников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по ГО и ЧС, промышленной безопасности и охране труда;</w:t>
      </w:r>
    </w:p>
    <w:p w:rsidR="00234657" w:rsidRPr="00A47040" w:rsidRDefault="0056609D" w:rsidP="00B01BD6">
      <w:pPr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план-график обучения и проверки знаний по охране труда членов аттестационной комиссии, руководителей служб и подразделений и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2022–20</w:t>
      </w:r>
      <w:r w:rsidR="009E093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57C09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годы.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761D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С целью организации процедуры организации и проведения оценки условий труда в организации устанавливаются:</w:t>
      </w:r>
    </w:p>
    <w:p w:rsidR="00234657" w:rsidRPr="00F761DC" w:rsidRDefault="0056609D" w:rsidP="00B01BD6">
      <w:pPr>
        <w:pStyle w:val="a4"/>
        <w:numPr>
          <w:ilvl w:val="0"/>
          <w:numId w:val="2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порядок создания и функционирования комиссии по проведению специальной оценки условий труда, а также права, обязанности и ответственность ее членов определяются приказом по </w:t>
      </w:r>
      <w:r w:rsidR="00125729" w:rsidRPr="00F761DC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657" w:rsidRPr="00F761DC" w:rsidRDefault="0056609D" w:rsidP="00B01BD6">
      <w:pPr>
        <w:pStyle w:val="a4"/>
        <w:numPr>
          <w:ilvl w:val="0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>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234657" w:rsidRPr="00F761DC" w:rsidRDefault="0056609D" w:rsidP="00B01BD6">
      <w:pPr>
        <w:pStyle w:val="a4"/>
        <w:numPr>
          <w:ilvl w:val="0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234657" w:rsidRPr="00F761DC" w:rsidRDefault="0056609D" w:rsidP="00B01BD6">
      <w:pPr>
        <w:pStyle w:val="a4"/>
        <w:numPr>
          <w:ilvl w:val="0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>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234657" w:rsidRPr="00F761DC" w:rsidRDefault="0056609D" w:rsidP="00B01BD6">
      <w:pPr>
        <w:pStyle w:val="a4"/>
        <w:numPr>
          <w:ilvl w:val="0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>порядок урегулирования споров по вопросам специальной оценки условий труда;</w:t>
      </w:r>
    </w:p>
    <w:p w:rsidR="00234657" w:rsidRPr="00F761DC" w:rsidRDefault="0056609D" w:rsidP="00B01BD6">
      <w:pPr>
        <w:pStyle w:val="a4"/>
        <w:numPr>
          <w:ilvl w:val="0"/>
          <w:numId w:val="20"/>
        </w:numPr>
        <w:tabs>
          <w:tab w:val="left" w:pos="426"/>
        </w:tabs>
        <w:spacing w:before="0" w:beforeAutospacing="0" w:after="0" w:afterAutospacing="0"/>
        <w:ind w:left="0" w:right="134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>порядок использования результатов специальной оценки условий труда.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761D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С целью организации процедуры управления профессиональными рисками в организации исходя из специфики своей деятельности устанавливается порядок реализации следующих мероприятий по управлению профессиональными рисками:</w:t>
      </w:r>
    </w:p>
    <w:p w:rsidR="00234657" w:rsidRPr="00F761DC" w:rsidRDefault="0056609D" w:rsidP="00B01BD6">
      <w:pPr>
        <w:pStyle w:val="a4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>выявление опасностей;</w:t>
      </w:r>
    </w:p>
    <w:p w:rsidR="00234657" w:rsidRPr="00F761DC" w:rsidRDefault="0056609D" w:rsidP="00B01BD6">
      <w:pPr>
        <w:pStyle w:val="a4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>оценка уровней профессиональных рисков;</w:t>
      </w:r>
    </w:p>
    <w:p w:rsidR="00234657" w:rsidRPr="00F761DC" w:rsidRDefault="0056609D" w:rsidP="00B01BD6">
      <w:pPr>
        <w:pStyle w:val="a4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>снижение уровней профессиональных рисков.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761D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Идентификация опасностей, представляющих угрозу жизни и здоровью работников, и составление их перечня осуществляется с привлечением специалиста</w:t>
      </w:r>
      <w:r w:rsidR="00F761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охраны труда, комитета (комиссии) по охране труда.</w:t>
      </w:r>
    </w:p>
    <w:p w:rsidR="00234657" w:rsidRPr="00A47040" w:rsidRDefault="0056609D" w:rsidP="00B01BD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761DC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Перечень опасностей, представляющих угрозу жизни и здоровью работников, исходя из специфики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4657" w:rsidRPr="00F761DC" w:rsidRDefault="0056609D" w:rsidP="00B01BD6">
      <w:pPr>
        <w:pStyle w:val="a4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F761DC">
        <w:rPr>
          <w:rFonts w:hAnsi="Times New Roman" w:cs="Times New Roman"/>
          <w:color w:val="000000"/>
          <w:sz w:val="24"/>
          <w:szCs w:val="24"/>
        </w:rPr>
        <w:t>механические</w:t>
      </w:r>
      <w:proofErr w:type="spellEnd"/>
      <w:r w:rsidRPr="00F761D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1DC">
        <w:rPr>
          <w:rFonts w:hAnsi="Times New Roman" w:cs="Times New Roman"/>
          <w:color w:val="000000"/>
          <w:sz w:val="24"/>
          <w:szCs w:val="24"/>
        </w:rPr>
        <w:t>опасности</w:t>
      </w:r>
      <w:proofErr w:type="spellEnd"/>
      <w:r w:rsidRPr="00F761DC">
        <w:rPr>
          <w:rFonts w:hAnsi="Times New Roman" w:cs="Times New Roman"/>
          <w:color w:val="000000"/>
          <w:sz w:val="24"/>
          <w:szCs w:val="24"/>
        </w:rPr>
        <w:t>:</w:t>
      </w:r>
    </w:p>
    <w:p w:rsidR="00F761DC" w:rsidRPr="00F761DC" w:rsidRDefault="00F761DC" w:rsidP="00B01BD6">
      <w:pPr>
        <w:numPr>
          <w:ilvl w:val="0"/>
          <w:numId w:val="23"/>
        </w:numPr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подскальзывании, при передвижении по скользким поверхностям или мокрым полам </w:t>
      </w:r>
    </w:p>
    <w:p w:rsidR="00F761DC" w:rsidRPr="00F761DC" w:rsidRDefault="00F761DC" w:rsidP="00B01BD6">
      <w:pPr>
        <w:numPr>
          <w:ilvl w:val="0"/>
          <w:numId w:val="23"/>
        </w:numPr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подскальзывании, при передвижении по скользким поверхностям или мокрым полам </w:t>
      </w:r>
    </w:p>
    <w:p w:rsidR="00F761DC" w:rsidRPr="00F761DC" w:rsidRDefault="00F761DC" w:rsidP="00B01BD6">
      <w:pPr>
        <w:numPr>
          <w:ilvl w:val="0"/>
          <w:numId w:val="23"/>
        </w:numPr>
        <w:spacing w:before="0" w:beforeAutospacing="0" w:after="0" w:afterAutospacing="0"/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пореза частей тела, в том числе кромкой листа бумаги, канцелярским ножом, ножницами, кухонным ножом </w:t>
      </w:r>
    </w:p>
    <w:p w:rsidR="00F761DC" w:rsidRPr="00F761DC" w:rsidRDefault="00F761DC" w:rsidP="00B01BD6">
      <w:pPr>
        <w:pStyle w:val="a4"/>
        <w:numPr>
          <w:ilvl w:val="0"/>
          <w:numId w:val="23"/>
        </w:numPr>
        <w:spacing w:before="0" w:beforeAutospacing="0" w:after="0" w:afterAutospacing="0"/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>Опасность травмирования, снегом и (или) льдом, упавшими с крыш зданий и сооружений.</w:t>
      </w:r>
    </w:p>
    <w:p w:rsidR="00F761DC" w:rsidRPr="00F761DC" w:rsidRDefault="00F761DC" w:rsidP="00B01BD6">
      <w:pPr>
        <w:pStyle w:val="a4"/>
        <w:numPr>
          <w:ilvl w:val="0"/>
          <w:numId w:val="23"/>
        </w:numPr>
        <w:spacing w:before="0" w:beforeAutospacing="0" w:after="0" w:afterAutospacing="0"/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разрезания, отрезания от воздействия острых кромок при контакте с незащищенными участками тела. </w:t>
      </w:r>
    </w:p>
    <w:p w:rsidR="00F761DC" w:rsidRPr="00F761DC" w:rsidRDefault="00F761DC" w:rsidP="00B01BD6">
      <w:pPr>
        <w:pStyle w:val="a4"/>
        <w:numPr>
          <w:ilvl w:val="0"/>
          <w:numId w:val="23"/>
        </w:numPr>
        <w:spacing w:before="0" w:beforeAutospacing="0" w:after="0" w:afterAutospacing="0"/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с высоты, в том числе из-за отсутствия ограждения. </w:t>
      </w:r>
    </w:p>
    <w:p w:rsidR="00F761DC" w:rsidRPr="00F761DC" w:rsidRDefault="00F761DC" w:rsidP="00B01BD6">
      <w:pPr>
        <w:pStyle w:val="a4"/>
        <w:numPr>
          <w:ilvl w:val="0"/>
          <w:numId w:val="23"/>
        </w:numPr>
        <w:spacing w:before="0" w:beforeAutospacing="0" w:after="0" w:afterAutospacing="0"/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1DC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груза. </w:t>
      </w:r>
    </w:p>
    <w:p w:rsidR="00234657" w:rsidRPr="0089350C" w:rsidRDefault="0056609D" w:rsidP="00B01BD6">
      <w:pPr>
        <w:pStyle w:val="a4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50C">
        <w:rPr>
          <w:rFonts w:hAnsi="Times New Roman" w:cs="Times New Roman"/>
          <w:color w:val="000000"/>
          <w:sz w:val="24"/>
          <w:szCs w:val="24"/>
          <w:lang w:val="ru-RU"/>
        </w:rPr>
        <w:t>электрические опасности:</w:t>
      </w:r>
    </w:p>
    <w:p w:rsidR="0089350C" w:rsidRPr="0089350C" w:rsidRDefault="0089350C" w:rsidP="00B01BD6">
      <w:pPr>
        <w:pStyle w:val="a4"/>
        <w:numPr>
          <w:ilvl w:val="0"/>
          <w:numId w:val="24"/>
        </w:numPr>
        <w:spacing w:before="0" w:beforeAutospacing="0" w:after="0" w:afterAutospacing="0"/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50C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контакт).</w:t>
      </w:r>
    </w:p>
    <w:p w:rsidR="00234657" w:rsidRPr="0089350C" w:rsidRDefault="0056609D" w:rsidP="00B01BD6">
      <w:pPr>
        <w:pStyle w:val="a4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89350C">
        <w:rPr>
          <w:rFonts w:hAnsi="Times New Roman" w:cs="Times New Roman"/>
          <w:color w:val="000000"/>
          <w:sz w:val="24"/>
          <w:szCs w:val="24"/>
        </w:rPr>
        <w:t>термические</w:t>
      </w:r>
      <w:proofErr w:type="spellEnd"/>
      <w:r w:rsidRPr="0089350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350C">
        <w:rPr>
          <w:rFonts w:hAnsi="Times New Roman" w:cs="Times New Roman"/>
          <w:color w:val="000000"/>
          <w:sz w:val="24"/>
          <w:szCs w:val="24"/>
        </w:rPr>
        <w:t>опасности</w:t>
      </w:r>
      <w:proofErr w:type="spellEnd"/>
      <w:r w:rsidRPr="0089350C">
        <w:rPr>
          <w:rFonts w:hAnsi="Times New Roman" w:cs="Times New Roman"/>
          <w:color w:val="000000"/>
          <w:sz w:val="24"/>
          <w:szCs w:val="24"/>
        </w:rPr>
        <w:t>:</w:t>
      </w:r>
    </w:p>
    <w:p w:rsidR="0089350C" w:rsidRPr="0089350C" w:rsidRDefault="0089350C" w:rsidP="00B01BD6">
      <w:pPr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50C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ожога при контакте незащищенных частей тела с поверхностью предметов, имеющих высокую температуру. </w:t>
      </w:r>
    </w:p>
    <w:p w:rsidR="00234657" w:rsidRPr="0089350C" w:rsidRDefault="0056609D" w:rsidP="00B01BD6">
      <w:pPr>
        <w:pStyle w:val="a4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50C">
        <w:rPr>
          <w:rFonts w:hAnsi="Times New Roman" w:cs="Times New Roman"/>
          <w:color w:val="000000"/>
          <w:sz w:val="24"/>
          <w:szCs w:val="24"/>
          <w:lang w:val="ru-RU"/>
        </w:rPr>
        <w:t>опасности, связанные с воздействием микроклимата, и климатические опасности:</w:t>
      </w:r>
    </w:p>
    <w:p w:rsidR="00234657" w:rsidRPr="00A47040" w:rsidRDefault="0089350C" w:rsidP="00B01BD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пасность воздействия пониженных температур воздуха;</w:t>
      </w:r>
    </w:p>
    <w:p w:rsidR="00234657" w:rsidRPr="00A47040" w:rsidRDefault="0089350C" w:rsidP="00B01BD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пасность воздействия повышенных температур воздуха;</w:t>
      </w:r>
    </w:p>
    <w:p w:rsidR="0089350C" w:rsidRDefault="0089350C" w:rsidP="00B01BD6">
      <w:pPr>
        <w:pStyle w:val="a4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r w:rsidRPr="0089350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spellStart"/>
      <w:r w:rsidRPr="0089350C">
        <w:rPr>
          <w:rFonts w:hAnsi="Times New Roman" w:cs="Times New Roman"/>
          <w:color w:val="000000"/>
          <w:sz w:val="24"/>
          <w:szCs w:val="24"/>
        </w:rPr>
        <w:t>пасность</w:t>
      </w:r>
      <w:proofErr w:type="spellEnd"/>
      <w:r w:rsidRPr="0089350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350C">
        <w:rPr>
          <w:rFonts w:hAnsi="Times New Roman" w:cs="Times New Roman"/>
          <w:color w:val="000000"/>
          <w:sz w:val="24"/>
          <w:szCs w:val="24"/>
        </w:rPr>
        <w:t>воздействия</w:t>
      </w:r>
      <w:proofErr w:type="spellEnd"/>
      <w:r w:rsidRPr="0089350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350C">
        <w:rPr>
          <w:rFonts w:hAnsi="Times New Roman" w:cs="Times New Roman"/>
          <w:color w:val="000000"/>
          <w:sz w:val="24"/>
          <w:szCs w:val="24"/>
        </w:rPr>
        <w:t>вирусных</w:t>
      </w:r>
      <w:proofErr w:type="spellEnd"/>
      <w:r w:rsidRPr="0089350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350C">
        <w:rPr>
          <w:rFonts w:hAnsi="Times New Roman" w:cs="Times New Roman"/>
          <w:color w:val="000000"/>
          <w:sz w:val="24"/>
          <w:szCs w:val="24"/>
        </w:rPr>
        <w:t>инфекций</w:t>
      </w:r>
      <w:proofErr w:type="spellEnd"/>
      <w:r w:rsidRPr="0089350C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:rsidR="0089350C" w:rsidRPr="0089350C" w:rsidRDefault="0089350C" w:rsidP="00B01BD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50C">
        <w:rPr>
          <w:rFonts w:hAnsi="Times New Roman" w:cs="Times New Roman"/>
          <w:color w:val="000000"/>
          <w:sz w:val="24"/>
          <w:szCs w:val="24"/>
          <w:lang w:val="ru-RU"/>
        </w:rPr>
        <w:t>Опасность заражения вирусами, инфекциями.</w:t>
      </w:r>
    </w:p>
    <w:p w:rsidR="0089350C" w:rsidRPr="0089350C" w:rsidRDefault="0089350C" w:rsidP="00B01BD6">
      <w:pPr>
        <w:pStyle w:val="a4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50C">
        <w:rPr>
          <w:rFonts w:hAnsi="Times New Roman" w:cs="Times New Roman"/>
          <w:color w:val="000000"/>
          <w:sz w:val="24"/>
          <w:szCs w:val="24"/>
          <w:lang w:val="ru-RU"/>
        </w:rPr>
        <w:t>опасности, связанные с воздействием химического фактора</w:t>
      </w:r>
    </w:p>
    <w:p w:rsidR="0089350C" w:rsidRDefault="0089350C" w:rsidP="00B01BD6">
      <w:pPr>
        <w:pStyle w:val="a4"/>
        <w:numPr>
          <w:ilvl w:val="0"/>
          <w:numId w:val="24"/>
        </w:numPr>
        <w:tabs>
          <w:tab w:val="left" w:pos="709"/>
        </w:tabs>
        <w:spacing w:before="0" w:beforeAutospacing="0" w:after="0" w:afterAutospacing="0"/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50C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на кожные покровы чистящих и обезжиривающих веществ</w:t>
      </w:r>
    </w:p>
    <w:p w:rsidR="0089350C" w:rsidRPr="0089350C" w:rsidRDefault="0089350C" w:rsidP="00B01BD6">
      <w:pPr>
        <w:pStyle w:val="a4"/>
        <w:numPr>
          <w:ilvl w:val="0"/>
          <w:numId w:val="22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4C1">
        <w:rPr>
          <w:rFonts w:hAnsi="Times New Roman" w:cs="Times New Roman"/>
          <w:color w:val="000000"/>
          <w:sz w:val="24"/>
          <w:szCs w:val="24"/>
          <w:lang w:val="ru-RU"/>
        </w:rPr>
        <w:t>опасности, связанные с воздействием тяжести и напряженности трудового процесса:</w:t>
      </w:r>
    </w:p>
    <w:p w:rsidR="0089350C" w:rsidRPr="00C354C1" w:rsidRDefault="00C354C1" w:rsidP="00B01BD6">
      <w:pPr>
        <w:pStyle w:val="a4"/>
        <w:numPr>
          <w:ilvl w:val="0"/>
          <w:numId w:val="24"/>
        </w:numPr>
        <w:tabs>
          <w:tab w:val="left" w:pos="360"/>
        </w:tabs>
        <w:spacing w:before="0" w:beforeAutospacing="0" w:after="0" w:afterAutospacing="0"/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4C1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перемещением груза вручную.</w:t>
      </w:r>
    </w:p>
    <w:p w:rsidR="00C354C1" w:rsidRPr="00C354C1" w:rsidRDefault="00C354C1" w:rsidP="00B01BD6">
      <w:pPr>
        <w:pStyle w:val="a4"/>
        <w:numPr>
          <w:ilvl w:val="0"/>
          <w:numId w:val="24"/>
        </w:numPr>
        <w:tabs>
          <w:tab w:val="left" w:pos="360"/>
        </w:tabs>
        <w:spacing w:before="0" w:beforeAutospacing="0" w:after="0" w:afterAutospacing="0"/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4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Опасность, связанная с наклонами корпуса.</w:t>
      </w:r>
    </w:p>
    <w:p w:rsidR="00C354C1" w:rsidRPr="00C354C1" w:rsidRDefault="00C354C1" w:rsidP="00B01BD6">
      <w:pPr>
        <w:pStyle w:val="a4"/>
        <w:numPr>
          <w:ilvl w:val="0"/>
          <w:numId w:val="24"/>
        </w:numPr>
        <w:tabs>
          <w:tab w:val="left" w:pos="360"/>
        </w:tabs>
        <w:spacing w:before="0" w:beforeAutospacing="0" w:after="0" w:afterAutospacing="0"/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4C1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рабочей позой.</w:t>
      </w:r>
    </w:p>
    <w:p w:rsidR="00C354C1" w:rsidRDefault="00C354C1" w:rsidP="00B01BD6">
      <w:pPr>
        <w:pStyle w:val="a4"/>
        <w:numPr>
          <w:ilvl w:val="0"/>
          <w:numId w:val="24"/>
        </w:numPr>
        <w:tabs>
          <w:tab w:val="left" w:pos="360"/>
        </w:tabs>
        <w:spacing w:before="0" w:beforeAutospacing="0" w:after="0" w:afterAutospacing="0"/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4C1">
        <w:rPr>
          <w:rFonts w:hAnsi="Times New Roman" w:cs="Times New Roman"/>
          <w:color w:val="000000"/>
          <w:sz w:val="24"/>
          <w:szCs w:val="24"/>
          <w:lang w:val="ru-RU"/>
        </w:rPr>
        <w:t>Опасность психических нагрузок, стрессов.</w:t>
      </w:r>
    </w:p>
    <w:p w:rsidR="00C354C1" w:rsidRPr="00C354C1" w:rsidRDefault="00C354C1" w:rsidP="00B01BD6">
      <w:pPr>
        <w:pStyle w:val="a4"/>
        <w:numPr>
          <w:ilvl w:val="0"/>
          <w:numId w:val="22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4C1">
        <w:rPr>
          <w:rFonts w:hAnsi="Times New Roman" w:cs="Times New Roman"/>
          <w:color w:val="000000"/>
          <w:sz w:val="24"/>
          <w:szCs w:val="24"/>
          <w:lang w:val="ru-RU"/>
        </w:rPr>
        <w:t>опасности, связанные с воздействием неионизирующих излучений:</w:t>
      </w:r>
    </w:p>
    <w:p w:rsidR="00C354C1" w:rsidRDefault="00C354C1" w:rsidP="00B01BD6">
      <w:pPr>
        <w:pStyle w:val="a4"/>
        <w:numPr>
          <w:ilvl w:val="0"/>
          <w:numId w:val="25"/>
        </w:numPr>
        <w:tabs>
          <w:tab w:val="left" w:pos="360"/>
        </w:tabs>
        <w:spacing w:before="0" w:beforeAutospacing="0" w:after="0" w:afterAutospacing="0"/>
        <w:ind w:hanging="29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4C1">
        <w:rPr>
          <w:rFonts w:hAnsi="Times New Roman" w:cs="Times New Roman"/>
          <w:color w:val="000000"/>
          <w:sz w:val="24"/>
          <w:szCs w:val="24"/>
          <w:lang w:val="ru-RU"/>
        </w:rPr>
        <w:t>Опасность от электромагнитных излучений.</w:t>
      </w:r>
    </w:p>
    <w:p w:rsidR="00C354C1" w:rsidRPr="00C354C1" w:rsidRDefault="00C354C1" w:rsidP="00B01BD6">
      <w:pPr>
        <w:pStyle w:val="a4"/>
        <w:numPr>
          <w:ilvl w:val="0"/>
          <w:numId w:val="22"/>
        </w:numPr>
        <w:tabs>
          <w:tab w:val="left" w:pos="360"/>
        </w:tabs>
        <w:spacing w:before="0" w:beforeAutospacing="0" w:after="0" w:afterAutospacing="0"/>
        <w:ind w:hanging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4C1">
        <w:rPr>
          <w:rFonts w:hAnsi="Times New Roman" w:cs="Times New Roman"/>
          <w:color w:val="000000"/>
          <w:sz w:val="24"/>
          <w:szCs w:val="24"/>
          <w:lang w:val="ru-RU"/>
        </w:rPr>
        <w:t>опасности, связанные с организационными недостатками</w:t>
      </w:r>
    </w:p>
    <w:p w:rsidR="00C354C1" w:rsidRPr="00C354C1" w:rsidRDefault="00C354C1" w:rsidP="00B01BD6">
      <w:pPr>
        <w:pStyle w:val="a4"/>
        <w:numPr>
          <w:ilvl w:val="0"/>
          <w:numId w:val="26"/>
        </w:numPr>
        <w:tabs>
          <w:tab w:val="left" w:pos="360"/>
        </w:tabs>
        <w:spacing w:before="0" w:beforeAutospacing="0" w:after="0" w:afterAutospacing="0"/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4C1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операций.</w:t>
      </w:r>
    </w:p>
    <w:p w:rsidR="0089350C" w:rsidRPr="00C354C1" w:rsidRDefault="00C354C1" w:rsidP="00B01BD6">
      <w:pPr>
        <w:pStyle w:val="a4"/>
        <w:numPr>
          <w:ilvl w:val="0"/>
          <w:numId w:val="26"/>
        </w:numPr>
        <w:spacing w:before="0" w:beforeAutospacing="0" w:after="0" w:afterAutospacing="0"/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4C1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связи.</w:t>
      </w:r>
    </w:p>
    <w:p w:rsidR="00C354C1" w:rsidRPr="00C354C1" w:rsidRDefault="00C354C1" w:rsidP="00B01BD6">
      <w:pPr>
        <w:pStyle w:val="a4"/>
        <w:numPr>
          <w:ilvl w:val="0"/>
          <w:numId w:val="26"/>
        </w:numPr>
        <w:spacing w:before="0" w:beforeAutospacing="0" w:after="0" w:afterAutospacing="0"/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4C1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отсутствием информации (схемы, знаков, разметки) о направлении эвакуации в случае возникновения аварии.</w:t>
      </w:r>
    </w:p>
    <w:p w:rsidR="00C354C1" w:rsidRDefault="00C354C1" w:rsidP="00B01BD6">
      <w:pPr>
        <w:pStyle w:val="a4"/>
        <w:numPr>
          <w:ilvl w:val="0"/>
          <w:numId w:val="26"/>
        </w:numPr>
        <w:spacing w:before="0" w:beforeAutospacing="0" w:after="0" w:afterAutospacing="0"/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4C1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допуском работников, не прошедших подготовку по охране труда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4C1" w:rsidRPr="00C354C1" w:rsidRDefault="00C354C1" w:rsidP="00B01BD6">
      <w:pPr>
        <w:pStyle w:val="a4"/>
        <w:numPr>
          <w:ilvl w:val="0"/>
          <w:numId w:val="22"/>
        </w:num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4C1">
        <w:rPr>
          <w:rFonts w:hAnsi="Times New Roman" w:cs="Times New Roman"/>
          <w:color w:val="000000"/>
          <w:sz w:val="24"/>
          <w:szCs w:val="24"/>
          <w:lang w:val="ru-RU"/>
        </w:rPr>
        <w:t>опасности пожара:</w:t>
      </w:r>
    </w:p>
    <w:p w:rsidR="00C354C1" w:rsidRPr="00C354C1" w:rsidRDefault="00C354C1" w:rsidP="00B01BD6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4C1">
        <w:rPr>
          <w:rFonts w:hAnsi="Times New Roman" w:cs="Times New Roman"/>
          <w:color w:val="000000"/>
          <w:sz w:val="24"/>
          <w:szCs w:val="24"/>
          <w:lang w:val="ru-RU"/>
        </w:rPr>
        <w:t>Опасность воспламенения</w:t>
      </w:r>
    </w:p>
    <w:p w:rsidR="00C354C1" w:rsidRDefault="00C354C1" w:rsidP="00B01BD6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4C1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открытого пламени.</w:t>
      </w:r>
    </w:p>
    <w:p w:rsidR="00C354C1" w:rsidRPr="009A0A33" w:rsidRDefault="009A0A33" w:rsidP="00B01BD6">
      <w:pPr>
        <w:pStyle w:val="a4"/>
        <w:numPr>
          <w:ilvl w:val="0"/>
          <w:numId w:val="22"/>
        </w:numPr>
        <w:spacing w:before="0" w:beforeAutospacing="0" w:after="0" w:afterAutospacing="0"/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4C1" w:rsidRPr="009A0A33">
        <w:rPr>
          <w:rFonts w:hAnsi="Times New Roman" w:cs="Times New Roman"/>
          <w:color w:val="000000"/>
          <w:sz w:val="24"/>
          <w:szCs w:val="24"/>
          <w:lang w:val="ru-RU"/>
        </w:rPr>
        <w:t>пасности насилия:</w:t>
      </w:r>
    </w:p>
    <w:p w:rsidR="00C354C1" w:rsidRPr="009A0A33" w:rsidRDefault="00C354C1" w:rsidP="00B01BD6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третьих лиц.</w:t>
      </w:r>
    </w:p>
    <w:p w:rsidR="00C354C1" w:rsidRDefault="00C354C1" w:rsidP="00B01BD6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враждебно настроенных работников.</w:t>
      </w:r>
    </w:p>
    <w:p w:rsidR="009A0A33" w:rsidRPr="009A0A33" w:rsidRDefault="009A0A33" w:rsidP="00B01BD6">
      <w:pPr>
        <w:pStyle w:val="a4"/>
        <w:numPr>
          <w:ilvl w:val="0"/>
          <w:numId w:val="22"/>
        </w:num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опасности, связанные с применением средств индивидуальной защиты</w:t>
      </w:r>
    </w:p>
    <w:p w:rsidR="009A0A33" w:rsidRPr="009A0A33" w:rsidRDefault="009A0A33" w:rsidP="00B01BD6">
      <w:pPr>
        <w:pStyle w:val="a4"/>
        <w:numPr>
          <w:ilvl w:val="0"/>
          <w:numId w:val="28"/>
        </w:numPr>
        <w:spacing w:before="0" w:beforeAutospacing="0" w:after="0" w:afterAutospacing="0"/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Опасность, связанная с несоответствием средств индивидуальной защиты анатомическим особенностям человека.</w:t>
      </w:r>
    </w:p>
    <w:p w:rsidR="00234657" w:rsidRPr="00A47040" w:rsidRDefault="009A0A33" w:rsidP="00B01BD6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. При рассмотрении вышеперечисленных опасностей в</w:t>
      </w:r>
      <w:r w:rsidR="0056609D">
        <w:rPr>
          <w:rFonts w:hAnsi="Times New Roman" w:cs="Times New Roman"/>
          <w:color w:val="000000"/>
          <w:sz w:val="24"/>
          <w:szCs w:val="24"/>
        </w:rPr>
        <w:t> 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234657" w:rsidRPr="00A47040" w:rsidRDefault="0056609D" w:rsidP="00B01BD6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A0A33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Методы оценки уровня профессиональных рисков определяются с учетом характера деятельности и сложности выполняемых операций. Допускается использование разных методов оценки уровня профессиональных рисков для разных процессов и операций.</w:t>
      </w:r>
    </w:p>
    <w:p w:rsidR="00234657" w:rsidRPr="00A47040" w:rsidRDefault="0056609D" w:rsidP="00B01BD6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A0A3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При описании процедуры управления профессиональными рисками учитывается следующее:</w:t>
      </w:r>
    </w:p>
    <w:p w:rsidR="00234657" w:rsidRPr="009A0A33" w:rsidRDefault="0056609D" w:rsidP="00B01BD6">
      <w:pPr>
        <w:pStyle w:val="a4"/>
        <w:numPr>
          <w:ilvl w:val="0"/>
          <w:numId w:val="29"/>
        </w:numPr>
        <w:spacing w:before="0" w:beforeAutospacing="0" w:after="0" w:afterAutospacing="0"/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управление профессиональными рисками осуществляется с учетом текущей, прошлой и будущей деятельности работодателя;</w:t>
      </w:r>
    </w:p>
    <w:p w:rsidR="00234657" w:rsidRPr="009A0A33" w:rsidRDefault="0056609D" w:rsidP="00B01BD6">
      <w:pPr>
        <w:pStyle w:val="a4"/>
        <w:numPr>
          <w:ilvl w:val="0"/>
          <w:numId w:val="29"/>
        </w:numPr>
        <w:spacing w:before="0" w:beforeAutospacing="0" w:after="0" w:afterAutospacing="0"/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тяжесть возможного ущерба растет пропорционально увеличению числа людей,</w:t>
      </w:r>
      <w:r w:rsidR="009A0A33" w:rsidRPr="009A0A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подвергающихся опасности;</w:t>
      </w:r>
    </w:p>
    <w:p w:rsidR="00234657" w:rsidRPr="009A0A33" w:rsidRDefault="0056609D" w:rsidP="00B01BD6">
      <w:pPr>
        <w:pStyle w:val="a4"/>
        <w:numPr>
          <w:ilvl w:val="0"/>
          <w:numId w:val="29"/>
        </w:numPr>
        <w:spacing w:before="0" w:beforeAutospacing="0" w:after="0" w:afterAutospacing="0"/>
        <w:ind w:left="0" w:right="298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все оцененные профессиональные риски подлежат управлению;</w:t>
      </w:r>
    </w:p>
    <w:p w:rsidR="00234657" w:rsidRPr="009A0A33" w:rsidRDefault="0056609D" w:rsidP="00B01BD6">
      <w:pPr>
        <w:pStyle w:val="a4"/>
        <w:numPr>
          <w:ilvl w:val="0"/>
          <w:numId w:val="29"/>
        </w:numPr>
        <w:spacing w:before="0" w:beforeAutospacing="0" w:after="0" w:afterAutospacing="0"/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234657" w:rsidRPr="009A0A33" w:rsidRDefault="0056609D" w:rsidP="00B01BD6">
      <w:pPr>
        <w:pStyle w:val="a4"/>
        <w:numPr>
          <w:ilvl w:val="0"/>
          <w:numId w:val="29"/>
        </w:numPr>
        <w:spacing w:before="0" w:beforeAutospacing="0" w:after="0" w:afterAutospacing="0"/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эффективность разработанных мер по управлению профессиональными рисками должна постоянно оцениваться.</w:t>
      </w:r>
    </w:p>
    <w:p w:rsidR="00234657" w:rsidRPr="00A47040" w:rsidRDefault="0056609D" w:rsidP="00B01BD6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оценки профессиональных рисков регламентирован в утвержденном работодателем локальном нормативном акте предприятия – в Положении о системе управления профессиональными рисками.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A0A3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К мерам по исключению или снижению уровней профессиональных рисков относятся:</w:t>
      </w:r>
    </w:p>
    <w:p w:rsidR="00234657" w:rsidRPr="00A47040" w:rsidRDefault="0056609D" w:rsidP="00B01B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исключение опасной работы (процедуры);</w:t>
      </w:r>
    </w:p>
    <w:p w:rsidR="009A0A33" w:rsidRPr="009A0A33" w:rsidRDefault="009A0A33" w:rsidP="00B01BD6">
      <w:pPr>
        <w:pStyle w:val="a4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 xml:space="preserve">устранение опасного фактора или риска; </w:t>
      </w:r>
    </w:p>
    <w:p w:rsidR="009A0A33" w:rsidRPr="009A0A33" w:rsidRDefault="009A0A33" w:rsidP="00B01BD6">
      <w:pPr>
        <w:pStyle w:val="a4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снижение уровня опасного фактора или внедрение безопасных систем работ; </w:t>
      </w:r>
    </w:p>
    <w:p w:rsidR="009A0A33" w:rsidRPr="009A0A33" w:rsidRDefault="009A0A33" w:rsidP="00B01BD6">
      <w:pPr>
        <w:pStyle w:val="a4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 xml:space="preserve">при сохранении остаточного риска использование средств индивидуальной защиты; </w:t>
      </w:r>
    </w:p>
    <w:p w:rsidR="00234657" w:rsidRPr="009A0A33" w:rsidRDefault="0056609D" w:rsidP="00B01BD6">
      <w:pPr>
        <w:pStyle w:val="a4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страхование профессионального риска.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A0A3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При проведении наблюдения за состоянием здоровья работников устанавливается:</w:t>
      </w:r>
    </w:p>
    <w:p w:rsidR="00234657" w:rsidRPr="009A0A33" w:rsidRDefault="0056609D" w:rsidP="00B01BD6">
      <w:pPr>
        <w:pStyle w:val="a4"/>
        <w:numPr>
          <w:ilvl w:val="0"/>
          <w:numId w:val="3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порядок осуществления как обязательных (в силу положений нормативных правовых актов), так и на добровольной основе (в т. ч.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освидетельствований;</w:t>
      </w:r>
    </w:p>
    <w:p w:rsidR="00234657" w:rsidRPr="009A0A33" w:rsidRDefault="0056609D" w:rsidP="00B01BD6">
      <w:pPr>
        <w:pStyle w:val="a4"/>
        <w:numPr>
          <w:ilvl w:val="0"/>
          <w:numId w:val="3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профессий (должностей) работников, которые подлежат медицинским осмотрам, психиатрическим освидетельствованиям.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A0A3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. Производится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в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исходя из специфики своей деятельности.</w:t>
      </w:r>
    </w:p>
    <w:p w:rsidR="00234657" w:rsidRPr="00A47040" w:rsidRDefault="009A0A33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35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. Информирование работников осуществляется в форме:</w:t>
      </w:r>
    </w:p>
    <w:p w:rsidR="00234657" w:rsidRPr="009A0A33" w:rsidRDefault="0056609D" w:rsidP="00B01BD6">
      <w:pPr>
        <w:pStyle w:val="a4"/>
        <w:numPr>
          <w:ilvl w:val="0"/>
          <w:numId w:val="32"/>
        </w:numPr>
        <w:tabs>
          <w:tab w:val="left" w:pos="426"/>
        </w:tabs>
        <w:spacing w:before="0" w:beforeAutospacing="0" w:after="0" w:afterAutospacing="0"/>
        <w:ind w:left="0" w:right="142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включения соответствующих положений в трудовой договор работника;</w:t>
      </w:r>
    </w:p>
    <w:p w:rsidR="00234657" w:rsidRPr="009A0A33" w:rsidRDefault="0056609D" w:rsidP="00B01BD6">
      <w:pPr>
        <w:pStyle w:val="a4"/>
        <w:numPr>
          <w:ilvl w:val="0"/>
          <w:numId w:val="3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ознакомления работника с результатами специальной оценки условий труда на его рабочем месте;</w:t>
      </w:r>
    </w:p>
    <w:p w:rsidR="00234657" w:rsidRPr="009A0A33" w:rsidRDefault="0056609D" w:rsidP="00B01BD6">
      <w:pPr>
        <w:pStyle w:val="a4"/>
        <w:numPr>
          <w:ilvl w:val="0"/>
          <w:numId w:val="3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размещения сводных данных о результатах проведения специальной оценки условий труда на рабочих местах;</w:t>
      </w:r>
    </w:p>
    <w:p w:rsidR="00234657" w:rsidRPr="009A0A33" w:rsidRDefault="0056609D" w:rsidP="00B01BD6">
      <w:pPr>
        <w:pStyle w:val="a4"/>
        <w:numPr>
          <w:ilvl w:val="0"/>
          <w:numId w:val="3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проведения совещаний, круглых столов, семинаров, конференций, встреч заинтересованных сторон, переговоров;</w:t>
      </w:r>
    </w:p>
    <w:p w:rsidR="00234657" w:rsidRPr="009A0A33" w:rsidRDefault="0056609D" w:rsidP="00B01BD6">
      <w:pPr>
        <w:pStyle w:val="a4"/>
        <w:numPr>
          <w:ilvl w:val="0"/>
          <w:numId w:val="3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изготовления и распространения информационных бюллетеней, плакатов, иной печатной</w:t>
      </w:r>
      <w:r w:rsidRPr="009A0A33">
        <w:rPr>
          <w:lang w:val="ru-RU"/>
        </w:rPr>
        <w:br/>
      </w: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продукции, видео- и аудиоматериалов;</w:t>
      </w:r>
    </w:p>
    <w:p w:rsidR="00234657" w:rsidRPr="009A0A33" w:rsidRDefault="0056609D" w:rsidP="00B01BD6">
      <w:pPr>
        <w:pStyle w:val="a4"/>
        <w:numPr>
          <w:ilvl w:val="0"/>
          <w:numId w:val="32"/>
        </w:numPr>
        <w:tabs>
          <w:tab w:val="left" w:pos="426"/>
        </w:tabs>
        <w:spacing w:before="0" w:beforeAutospacing="0" w:after="0" w:afterAutospacing="0"/>
        <w:ind w:left="0" w:right="184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A33">
        <w:rPr>
          <w:rFonts w:hAnsi="Times New Roman" w:cs="Times New Roman"/>
          <w:color w:val="000000"/>
          <w:sz w:val="24"/>
          <w:szCs w:val="24"/>
          <w:lang w:val="ru-RU"/>
        </w:rPr>
        <w:t>размещения соответствующей информации в общедоступных местах.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A0A3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. Процедуры обеспечения оптимальных режимов труда и отдыха работников в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обеспечиваются мероприятиями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445A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организации процедуры обеспечения работников средствами индивидуальной защиты, смывающими и обезвреживающими средствами в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устанавливается:</w:t>
      </w:r>
    </w:p>
    <w:p w:rsidR="00234657" w:rsidRPr="00E445AB" w:rsidRDefault="0056609D" w:rsidP="00B01BD6">
      <w:pPr>
        <w:pStyle w:val="a4"/>
        <w:numPr>
          <w:ilvl w:val="0"/>
          <w:numId w:val="3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>потребность в обеспечении работников средствами индивидуальной защиты, смывающими и обезвреживающими средствами;</w:t>
      </w:r>
    </w:p>
    <w:p w:rsidR="00234657" w:rsidRPr="00E445AB" w:rsidRDefault="0056609D" w:rsidP="00B01BD6">
      <w:pPr>
        <w:pStyle w:val="a4"/>
        <w:numPr>
          <w:ilvl w:val="0"/>
          <w:numId w:val="3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 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234657" w:rsidRPr="00E445AB" w:rsidRDefault="0056609D" w:rsidP="00B01BD6">
      <w:pPr>
        <w:pStyle w:val="a4"/>
        <w:numPr>
          <w:ilvl w:val="0"/>
          <w:numId w:val="3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 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234657" w:rsidRPr="00A47040" w:rsidRDefault="00E445AB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. Обеспечение работников средствами индивидуальной защиты, смывающими и</w:t>
      </w:r>
      <w:r w:rsidR="0056609D" w:rsidRPr="00A47040">
        <w:rPr>
          <w:lang w:val="ru-RU"/>
        </w:rPr>
        <w:br/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обезвреживающими средствами производится по наименованиям, реквизитам и с указанием на типовые нормы выдачи работникам средств индивидуальной защиты, смывающих и обезвреживающих средств, применение которых обязательно.</w:t>
      </w:r>
    </w:p>
    <w:p w:rsidR="00234657" w:rsidRPr="00A47040" w:rsidRDefault="00E445AB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39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. 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234657" w:rsidRPr="00E445AB" w:rsidRDefault="00E445AB" w:rsidP="00F50363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</w:rPr>
        <w:t>VI</w:t>
      </w:r>
      <w:r w:rsidRPr="00E445AB">
        <w:rPr>
          <w:b/>
          <w:bCs/>
          <w:color w:val="252525"/>
          <w:spacing w:val="-2"/>
          <w:sz w:val="28"/>
          <w:szCs w:val="28"/>
          <w:lang w:val="ru-RU"/>
        </w:rPr>
        <w:t>. Планирование мероприятий по реализации процедур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445A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Планирование мероприятий по реализации процессов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 ежегодно и утверждается директором (далее – План).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445A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В Плане отражаются:</w:t>
      </w:r>
    </w:p>
    <w:p w:rsidR="00234657" w:rsidRPr="00E445AB" w:rsidRDefault="0056609D" w:rsidP="00B01BD6">
      <w:pPr>
        <w:pStyle w:val="a4"/>
        <w:numPr>
          <w:ilvl w:val="0"/>
          <w:numId w:val="3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 xml:space="preserve">наименование мероприятий в </w:t>
      </w:r>
      <w:r w:rsidR="00125729" w:rsidRPr="00E445AB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4657" w:rsidRPr="00E445AB" w:rsidRDefault="0056609D" w:rsidP="00B01BD6">
      <w:pPr>
        <w:pStyle w:val="a4"/>
        <w:numPr>
          <w:ilvl w:val="0"/>
          <w:numId w:val="3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ожидаемый результат по каждому мероприятию;</w:t>
      </w:r>
    </w:p>
    <w:p w:rsidR="00234657" w:rsidRPr="00E445AB" w:rsidRDefault="0056609D" w:rsidP="00B01BD6">
      <w:pPr>
        <w:pStyle w:val="a4"/>
        <w:numPr>
          <w:ilvl w:val="0"/>
          <w:numId w:val="3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>сроки реализации по каждому мероприятию;</w:t>
      </w:r>
    </w:p>
    <w:p w:rsidR="00234657" w:rsidRPr="00E445AB" w:rsidRDefault="0056609D" w:rsidP="00B01BD6">
      <w:pPr>
        <w:pStyle w:val="a4"/>
        <w:numPr>
          <w:ilvl w:val="0"/>
          <w:numId w:val="3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>ответственные лица за реализацию мероприятий;</w:t>
      </w:r>
    </w:p>
    <w:p w:rsidR="00234657" w:rsidRDefault="0056609D" w:rsidP="00B01BD6">
      <w:pPr>
        <w:pStyle w:val="a4"/>
        <w:numPr>
          <w:ilvl w:val="0"/>
          <w:numId w:val="3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>выделяемые ресурсы и источники финансирования мероприятий.</w:t>
      </w:r>
    </w:p>
    <w:p w:rsidR="00234657" w:rsidRPr="00E445AB" w:rsidRDefault="0056609D" w:rsidP="00F50363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E445AB">
        <w:rPr>
          <w:b/>
          <w:bCs/>
          <w:color w:val="252525"/>
          <w:spacing w:val="-2"/>
          <w:sz w:val="28"/>
          <w:szCs w:val="28"/>
        </w:rPr>
        <w:t>VII</w:t>
      </w:r>
      <w:r w:rsidRPr="00E445AB">
        <w:rPr>
          <w:b/>
          <w:bCs/>
          <w:color w:val="252525"/>
          <w:spacing w:val="-2"/>
          <w:sz w:val="28"/>
          <w:szCs w:val="28"/>
          <w:lang w:val="ru-RU"/>
        </w:rPr>
        <w:t xml:space="preserve">. Контроль </w:t>
      </w:r>
      <w:r w:rsidR="00E445AB" w:rsidRPr="00E445AB">
        <w:rPr>
          <w:b/>
          <w:bCs/>
          <w:color w:val="252525"/>
          <w:spacing w:val="-2"/>
          <w:sz w:val="28"/>
          <w:szCs w:val="28"/>
          <w:lang w:val="ru-RU"/>
        </w:rPr>
        <w:t>функционирования</w:t>
      </w:r>
      <w:r w:rsidRPr="00E445AB">
        <w:rPr>
          <w:b/>
          <w:bCs/>
          <w:color w:val="252525"/>
          <w:spacing w:val="-2"/>
          <w:sz w:val="28"/>
          <w:szCs w:val="28"/>
          <w:lang w:val="ru-RU"/>
        </w:rPr>
        <w:t xml:space="preserve"> СУОТ и мониторинг реализации процедур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445A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. С целью организации контроля функционирования СУОТ и мониторинга реализации процедур в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 порядок реализации мероприятий, обеспечивающих:</w:t>
      </w:r>
    </w:p>
    <w:p w:rsidR="00234657" w:rsidRPr="00E445AB" w:rsidRDefault="0056609D" w:rsidP="00B01BD6">
      <w:pPr>
        <w:pStyle w:val="a4"/>
        <w:numPr>
          <w:ilvl w:val="0"/>
          <w:numId w:val="3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>оценку соответствия состояния условий и охраны труда требованиям охраны труда,</w:t>
      </w:r>
      <w:r w:rsidR="00E445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>соглашениям по охране труда, подлежащим выполнению;</w:t>
      </w:r>
    </w:p>
    <w:p w:rsidR="00234657" w:rsidRPr="00E445AB" w:rsidRDefault="0056609D" w:rsidP="00B01BD6">
      <w:pPr>
        <w:pStyle w:val="a4"/>
        <w:numPr>
          <w:ilvl w:val="0"/>
          <w:numId w:val="3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>получение информации для определения результативности и эффективности процедур;</w:t>
      </w:r>
    </w:p>
    <w:p w:rsidR="00234657" w:rsidRPr="00E445AB" w:rsidRDefault="0056609D" w:rsidP="00B01BD6">
      <w:pPr>
        <w:pStyle w:val="a4"/>
        <w:numPr>
          <w:ilvl w:val="0"/>
          <w:numId w:val="3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>получение данных, составляющих основу для принятия решений по совершенствованию СУОТ.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445A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. В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основные виды контроля функционирования СУОТ и мониторинга реализации процедур:</w:t>
      </w:r>
    </w:p>
    <w:p w:rsidR="00E445AB" w:rsidRDefault="0056609D" w:rsidP="00B01BD6">
      <w:pPr>
        <w:pStyle w:val="a4"/>
        <w:numPr>
          <w:ilvl w:val="0"/>
          <w:numId w:val="3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состояния рабочего места, применяемого оборудования, инструментов, сырья, материалов; </w:t>
      </w:r>
    </w:p>
    <w:p w:rsidR="00E445AB" w:rsidRDefault="0056609D" w:rsidP="00B01BD6">
      <w:pPr>
        <w:pStyle w:val="a4"/>
        <w:numPr>
          <w:ilvl w:val="0"/>
          <w:numId w:val="3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выполнения работ работником в рамках осуществляемых производственных и технологических процессов,); </w:t>
      </w:r>
    </w:p>
    <w:p w:rsidR="00E445AB" w:rsidRDefault="0056609D" w:rsidP="00B01BD6">
      <w:pPr>
        <w:pStyle w:val="a4"/>
        <w:numPr>
          <w:ilvl w:val="0"/>
          <w:numId w:val="3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выявление опасностей и определения уровня профессиональных рисков; </w:t>
      </w:r>
    </w:p>
    <w:p w:rsidR="00234657" w:rsidRPr="00E445AB" w:rsidRDefault="0056609D" w:rsidP="00B01BD6">
      <w:pPr>
        <w:pStyle w:val="a4"/>
        <w:numPr>
          <w:ilvl w:val="0"/>
          <w:numId w:val="3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>реализация иных мероприятий по охране труда, осуществляемых постоянно, контроль показателей реализации процедур;</w:t>
      </w:r>
    </w:p>
    <w:p w:rsidR="00234657" w:rsidRPr="00E445AB" w:rsidRDefault="0056609D" w:rsidP="00B01BD6">
      <w:pPr>
        <w:pStyle w:val="a4"/>
        <w:numPr>
          <w:ilvl w:val="0"/>
          <w:numId w:val="3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>контроль выполнения процессов, имеющих периодический характер выполнения: (специальная оценка условий труда работников, обучение по охране труда, проведение медицинских осмотров, а также, при необходимости, психиатрических освидетельствований;</w:t>
      </w:r>
    </w:p>
    <w:p w:rsidR="00234657" w:rsidRPr="00E445AB" w:rsidRDefault="0056609D" w:rsidP="00B01BD6">
      <w:pPr>
        <w:pStyle w:val="a4"/>
        <w:numPr>
          <w:ilvl w:val="0"/>
          <w:numId w:val="3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>учет и анализ несчастных случаев, профессиональных заболеваний, а также изменений государственных нормативных требований охраны труда, соглашений по охране труда, подлежащих выполнению, изменения существующих или внедрения новых технологических процессов, оборудования, инструментов, сырья и материалов;</w:t>
      </w:r>
    </w:p>
    <w:p w:rsidR="00234657" w:rsidRPr="00E445AB" w:rsidRDefault="0056609D" w:rsidP="00B01BD6">
      <w:pPr>
        <w:pStyle w:val="a4"/>
        <w:numPr>
          <w:ilvl w:val="0"/>
          <w:numId w:val="3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5AB">
        <w:rPr>
          <w:rFonts w:hAnsi="Times New Roman" w:cs="Times New Roman"/>
          <w:color w:val="000000"/>
          <w:sz w:val="24"/>
          <w:szCs w:val="24"/>
          <w:lang w:val="ru-RU"/>
        </w:rPr>
        <w:t>регулярный контроль эффективности функционирования как отдельных элементов СУОТ, так и СУОТ в целом, в том числе с использованием средств аудио-, видео-, фотонаблюдения.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445A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Для повышения эффективности контроля функционирования СУОТ и мониторинга показателей реализации процедур на каждом уровне управления в организации проводятся ступенчатые формы контроля функционирования СУОТ и мониторинга показателей реализации процедур, а также предусматривается возможность осуществления общественного контроля функционирования СУОТ и мониторинга показателей реализации процедур.</w:t>
      </w:r>
    </w:p>
    <w:p w:rsidR="00234657" w:rsidRPr="00A47040" w:rsidRDefault="006C22C0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проведении контроля функционирования СУОТ и анализа реализации процедур и исполнения мероприятий по охране 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труда,</w:t>
      </w:r>
      <w:r w:rsidRPr="000D2259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оценивать следующие показатели:</w:t>
      </w:r>
    </w:p>
    <w:p w:rsidR="00234657" w:rsidRPr="006C22C0" w:rsidRDefault="0056609D" w:rsidP="00B01BD6">
      <w:pPr>
        <w:pStyle w:val="a4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достижение поставленных целей в области охраны труда;</w:t>
      </w:r>
    </w:p>
    <w:p w:rsidR="00234657" w:rsidRPr="006C22C0" w:rsidRDefault="0056609D" w:rsidP="00B01BD6">
      <w:pPr>
        <w:pStyle w:val="a4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способность действующей СУОТ обеспечивать выполнение обязанностей работодателя, отраженных в Политике и целях по охране труда;</w:t>
      </w:r>
    </w:p>
    <w:p w:rsidR="00234657" w:rsidRPr="006C22C0" w:rsidRDefault="0056609D" w:rsidP="00B01BD6">
      <w:pPr>
        <w:pStyle w:val="a4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эффективность действий, намеченных работодателем (руководителем организации) на всех уровнях управления по результатам предыдущего анализа эффективности функционирования СУОТ;</w:t>
      </w:r>
    </w:p>
    <w:p w:rsidR="00234657" w:rsidRPr="006C22C0" w:rsidRDefault="0056609D" w:rsidP="00B01BD6">
      <w:pPr>
        <w:pStyle w:val="a4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необходимость дальнейшего развития (изменений)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234657" w:rsidRPr="006C22C0" w:rsidRDefault="0056609D" w:rsidP="00B01BD6">
      <w:pPr>
        <w:pStyle w:val="a4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необходимость обеспечения своевременной подготовки тех работников, которых затронут решения об изменении СУОТ;</w:t>
      </w:r>
    </w:p>
    <w:p w:rsidR="00234657" w:rsidRPr="006C22C0" w:rsidRDefault="0056609D" w:rsidP="00B01BD6">
      <w:pPr>
        <w:pStyle w:val="a4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необходимость изменения критериев оценки эффективности функционирования СУОТ;</w:t>
      </w:r>
    </w:p>
    <w:p w:rsidR="00234657" w:rsidRPr="006C22C0" w:rsidRDefault="0056609D" w:rsidP="00B01BD6">
      <w:pPr>
        <w:pStyle w:val="a4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полноту идентификации опасностей и управления профессиональными рисками в рамках СУОТ в целях выработки корректирующих мер.</w:t>
      </w:r>
    </w:p>
    <w:p w:rsidR="00234657" w:rsidRPr="00A47040" w:rsidRDefault="006C22C0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46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. Результаты контроля функционирования СУОТ и мониторинга реализации процедур оформляются в форме акта.</w:t>
      </w:r>
    </w:p>
    <w:p w:rsidR="00234657" w:rsidRPr="00A47040" w:rsidRDefault="006C22C0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47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. Корректирующие действия производятся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 и, как следствие, возможного повторения аварий, несчастных случаев, профессиональных заболеваний.</w:t>
      </w:r>
    </w:p>
    <w:p w:rsidR="00B01BD6" w:rsidRPr="000D2259" w:rsidRDefault="00B01BD6" w:rsidP="00F5036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34657" w:rsidRPr="00B01BD6" w:rsidRDefault="0056609D" w:rsidP="00F50363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01BD6">
        <w:rPr>
          <w:rFonts w:hAnsi="Times New Roman" w:cs="Times New Roman"/>
          <w:b/>
          <w:bCs/>
          <w:color w:val="000000"/>
          <w:sz w:val="28"/>
          <w:szCs w:val="28"/>
        </w:rPr>
        <w:t>VIII</w:t>
      </w:r>
      <w:r w:rsidRPr="00B01BD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Планирование улучшений </w:t>
      </w:r>
      <w:r w:rsidR="006C22C0" w:rsidRPr="00B01BD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функционирования</w:t>
      </w:r>
      <w:r w:rsidRPr="00B01BD6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B01BD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СУОТ</w:t>
      </w:r>
      <w:r w:rsidR="006C22C0" w:rsidRPr="00B01BD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234657" w:rsidRPr="00A47040" w:rsidRDefault="006C22C0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48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. Улучшение функционирования СУОТ в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 по результатам контроля функционирования СУОТ и мониторинга реализации процедур, а также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работников.</w:t>
      </w:r>
    </w:p>
    <w:p w:rsidR="00234657" w:rsidRPr="00A47040" w:rsidRDefault="006C22C0" w:rsidP="00B01BD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49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. Примерный перечень показателей контроля функционирования СУОТ определяется, но не ограничивается, следующими данными:</w:t>
      </w:r>
    </w:p>
    <w:p w:rsidR="00234657" w:rsidRPr="00A47040" w:rsidRDefault="0056609D" w:rsidP="00B01BD6">
      <w:pPr>
        <w:numPr>
          <w:ilvl w:val="0"/>
          <w:numId w:val="38"/>
        </w:numPr>
        <w:tabs>
          <w:tab w:val="clear" w:pos="720"/>
          <w:tab w:val="left" w:pos="426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абсолютные показатели – время на выполнение, стоимость, технические показатели и показатели качества;</w:t>
      </w:r>
    </w:p>
    <w:p w:rsidR="00234657" w:rsidRPr="00A47040" w:rsidRDefault="0056609D" w:rsidP="00B01BD6">
      <w:pPr>
        <w:numPr>
          <w:ilvl w:val="0"/>
          <w:numId w:val="38"/>
        </w:numPr>
        <w:tabs>
          <w:tab w:val="clear" w:pos="720"/>
          <w:tab w:val="left" w:pos="426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относительные показатели – план/факт, удельные показатели, показатели в сравнении с другими процессами;</w:t>
      </w:r>
    </w:p>
    <w:p w:rsidR="00234657" w:rsidRPr="00A47040" w:rsidRDefault="0056609D" w:rsidP="00B01BD6">
      <w:pPr>
        <w:numPr>
          <w:ilvl w:val="0"/>
          <w:numId w:val="38"/>
        </w:numPr>
        <w:tabs>
          <w:tab w:val="clear" w:pos="720"/>
          <w:tab w:val="left" w:pos="426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качественные показатели – актуальность и доступность исходных данных для реализации процессов СУОТ.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C22C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планировании улучшения функционирования СУОТ в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анализ эффективности функционирования СУОТ, предусматривающий оценку следующих показателей:</w:t>
      </w:r>
    </w:p>
    <w:p w:rsidR="00234657" w:rsidRPr="006C22C0" w:rsidRDefault="0056609D" w:rsidP="00B01BD6">
      <w:pPr>
        <w:pStyle w:val="a4"/>
        <w:numPr>
          <w:ilvl w:val="0"/>
          <w:numId w:val="39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степень достижения целей в области охраны труда;</w:t>
      </w:r>
    </w:p>
    <w:p w:rsidR="00234657" w:rsidRPr="006C22C0" w:rsidRDefault="0056609D" w:rsidP="00B01BD6">
      <w:pPr>
        <w:pStyle w:val="a4"/>
        <w:numPr>
          <w:ilvl w:val="0"/>
          <w:numId w:val="39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способность СУОТ обеспечивать выполнение обязанностей должностных лиц, отраженных в Политике по охране труда;</w:t>
      </w:r>
    </w:p>
    <w:p w:rsidR="00234657" w:rsidRPr="006C22C0" w:rsidRDefault="0056609D" w:rsidP="00B01BD6">
      <w:pPr>
        <w:pStyle w:val="a4"/>
        <w:numPr>
          <w:ilvl w:val="0"/>
          <w:numId w:val="39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эффективность действий, намеченных в организации на всех уровнях управления по результатам предыдущего анализа эффективности функционирования СУОТ;</w:t>
      </w:r>
    </w:p>
    <w:p w:rsidR="00234657" w:rsidRPr="006C22C0" w:rsidRDefault="0056609D" w:rsidP="00B01BD6">
      <w:pPr>
        <w:pStyle w:val="a4"/>
        <w:numPr>
          <w:ilvl w:val="0"/>
          <w:numId w:val="39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необходимость изменения СУОТ, включая корректировку целей в области охраны труда, перераспределение обязанностей должностных лиц в организации в области охраны труда, перераспределение ресурсов работодателя;</w:t>
      </w:r>
    </w:p>
    <w:p w:rsidR="00234657" w:rsidRDefault="0056609D" w:rsidP="00B01BD6">
      <w:pPr>
        <w:pStyle w:val="a4"/>
        <w:numPr>
          <w:ilvl w:val="0"/>
          <w:numId w:val="39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необходимость изменения критериев оценки эффективности функционирования СУОТ.</w:t>
      </w:r>
    </w:p>
    <w:p w:rsidR="00234657" w:rsidRPr="006C22C0" w:rsidRDefault="0056609D" w:rsidP="00F50363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6C22C0">
        <w:rPr>
          <w:b/>
          <w:bCs/>
          <w:color w:val="252525"/>
          <w:spacing w:val="-2"/>
          <w:sz w:val="28"/>
          <w:szCs w:val="28"/>
        </w:rPr>
        <w:t>IX</w:t>
      </w:r>
      <w:r w:rsidRPr="006C22C0">
        <w:rPr>
          <w:b/>
          <w:bCs/>
          <w:color w:val="252525"/>
          <w:spacing w:val="-2"/>
          <w:sz w:val="28"/>
          <w:szCs w:val="28"/>
          <w:lang w:val="ru-RU"/>
        </w:rPr>
        <w:t>. Реагирование на аварии, несчастные случаи профессиональные заболевания</w:t>
      </w:r>
      <w:r w:rsidR="006C22C0" w:rsidRPr="006C22C0">
        <w:rPr>
          <w:b/>
          <w:bCs/>
          <w:color w:val="252525"/>
          <w:spacing w:val="-2"/>
          <w:sz w:val="28"/>
          <w:szCs w:val="28"/>
          <w:lang w:val="ru-RU"/>
        </w:rPr>
        <w:t>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C22C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. С целью обеспечения и поддержания безопасных условий труда, недопущения случаев производственного травматизма и профессиональной заболеваемости в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выявление потенциально возможных аварий, порядок действий в случае их возникновения.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C22C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последствий, а также необходимость гарантировать в случае аварии:</w:t>
      </w:r>
    </w:p>
    <w:p w:rsidR="00234657" w:rsidRPr="006C22C0" w:rsidRDefault="006C22C0" w:rsidP="00B01BD6">
      <w:pPr>
        <w:pStyle w:val="a4"/>
        <w:numPr>
          <w:ilvl w:val="0"/>
          <w:numId w:val="4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не возобновление</w:t>
      </w:r>
      <w:r w:rsidR="0056609D" w:rsidRPr="006C22C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условиях аварии;</w:t>
      </w:r>
    </w:p>
    <w:p w:rsidR="00234657" w:rsidRPr="006C22C0" w:rsidRDefault="0056609D" w:rsidP="00B01BD6">
      <w:pPr>
        <w:pStyle w:val="a4"/>
        <w:numPr>
          <w:ilvl w:val="0"/>
          <w:numId w:val="4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234657" w:rsidRPr="006C22C0" w:rsidRDefault="0056609D" w:rsidP="00B01BD6">
      <w:pPr>
        <w:pStyle w:val="a4"/>
        <w:numPr>
          <w:ilvl w:val="0"/>
          <w:numId w:val="4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возможность работников остановить работу и/или незамедлительно покинуть рабочее место и направиться в безопасное место;</w:t>
      </w:r>
    </w:p>
    <w:p w:rsidR="00234657" w:rsidRPr="006C22C0" w:rsidRDefault="0056609D" w:rsidP="00B01BD6">
      <w:pPr>
        <w:pStyle w:val="a4"/>
        <w:numPr>
          <w:ilvl w:val="0"/>
          <w:numId w:val="4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234657" w:rsidRPr="006C22C0" w:rsidRDefault="0056609D" w:rsidP="00B01BD6">
      <w:pPr>
        <w:pStyle w:val="a4"/>
        <w:numPr>
          <w:ilvl w:val="0"/>
          <w:numId w:val="4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234657" w:rsidRPr="006C22C0" w:rsidRDefault="0056609D" w:rsidP="00B01BD6">
      <w:pPr>
        <w:pStyle w:val="a4"/>
        <w:numPr>
          <w:ilvl w:val="0"/>
          <w:numId w:val="4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C22C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. С целью своевременного определения и понимания причин возникновения аварий, несчастных случаев и профессиональных заболеваниях в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 порядок расследования аварий, несчастных случаев и профессиональных заболеваний, а также оформления отчетных документов.</w:t>
      </w:r>
    </w:p>
    <w:p w:rsidR="00234657" w:rsidRDefault="006C22C0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. Результаты реагирования на аварии, несчастные случаи 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</w:r>
    </w:p>
    <w:p w:rsidR="00234657" w:rsidRPr="006C22C0" w:rsidRDefault="0056609D" w:rsidP="00F50363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6C22C0">
        <w:rPr>
          <w:b/>
          <w:bCs/>
          <w:color w:val="252525"/>
          <w:spacing w:val="-2"/>
          <w:sz w:val="28"/>
          <w:szCs w:val="28"/>
        </w:rPr>
        <w:t>X</w:t>
      </w:r>
      <w:r w:rsidRPr="006C22C0">
        <w:rPr>
          <w:b/>
          <w:bCs/>
          <w:color w:val="252525"/>
          <w:spacing w:val="-2"/>
          <w:sz w:val="28"/>
          <w:szCs w:val="28"/>
          <w:lang w:val="ru-RU"/>
        </w:rPr>
        <w:t>. Управление документами</w:t>
      </w:r>
      <w:r w:rsidRPr="006C22C0">
        <w:rPr>
          <w:b/>
          <w:bCs/>
          <w:color w:val="252525"/>
          <w:spacing w:val="-2"/>
          <w:sz w:val="28"/>
          <w:szCs w:val="28"/>
        </w:rPr>
        <w:t> </w:t>
      </w:r>
      <w:r w:rsidRPr="006C22C0">
        <w:rPr>
          <w:b/>
          <w:bCs/>
          <w:color w:val="252525"/>
          <w:spacing w:val="-2"/>
          <w:sz w:val="28"/>
          <w:szCs w:val="28"/>
          <w:lang w:val="ru-RU"/>
        </w:rPr>
        <w:t>СУОТ</w:t>
      </w:r>
    </w:p>
    <w:p w:rsidR="00234657" w:rsidRPr="00A47040" w:rsidRDefault="006C22C0" w:rsidP="00B01BD6">
      <w:pPr>
        <w:spacing w:before="0" w:beforeAutospacing="0" w:after="0" w:afterAutospacing="0"/>
        <w:ind w:right="-1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. Организация управления документами СУОТ в</w:t>
      </w:r>
      <w:r w:rsidR="0056609D">
        <w:rPr>
          <w:rFonts w:hAnsi="Times New Roman" w:cs="Times New Roman"/>
          <w:color w:val="000000"/>
          <w:sz w:val="24"/>
          <w:szCs w:val="24"/>
        </w:rPr>
        <w:t> 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кий сад № 70»</w:t>
      </w:r>
      <w:r w:rsidR="0056609D">
        <w:rPr>
          <w:rFonts w:hAnsi="Times New Roman" w:cs="Times New Roman"/>
          <w:color w:val="000000"/>
          <w:sz w:val="24"/>
          <w:szCs w:val="24"/>
        </w:rPr>
        <w:t> 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содержит:</w:t>
      </w:r>
    </w:p>
    <w:p w:rsidR="00234657" w:rsidRPr="00A47040" w:rsidRDefault="0056609D" w:rsidP="00B01BD6">
      <w:pPr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формы и рекомендации по оформлению локальных нормативных актов и иных документов, содержащих структуру системы;</w:t>
      </w:r>
    </w:p>
    <w:p w:rsidR="00234657" w:rsidRPr="00A47040" w:rsidRDefault="0056609D" w:rsidP="00B01BD6">
      <w:pPr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обязанности и ответственность в сфере охраны труда для каждого структурного подразделения и конкретного исполнителя;</w:t>
      </w:r>
    </w:p>
    <w:p w:rsidR="00234657" w:rsidRPr="00A47040" w:rsidRDefault="0056609D" w:rsidP="00B01BD6">
      <w:pPr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процессы обеспечения охраны труда и контроля;</w:t>
      </w:r>
    </w:p>
    <w:p w:rsidR="00234657" w:rsidRPr="00A47040" w:rsidRDefault="0056609D" w:rsidP="00B01BD6">
      <w:pPr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необходимые связи между структурными подразделениями, обеспечивающие</w:t>
      </w:r>
    </w:p>
    <w:p w:rsidR="00234657" w:rsidRDefault="0056609D" w:rsidP="00B01BD6">
      <w:pPr>
        <w:numPr>
          <w:ilvl w:val="0"/>
          <w:numId w:val="4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функционирование СУОТ.</w:t>
      </w:r>
    </w:p>
    <w:p w:rsidR="00234657" w:rsidRPr="00A47040" w:rsidRDefault="006C22C0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56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. Лица, ответственные за разработку и утверждение документов СУОТ, определяются на всех уровнях управления и оформляются приказом.</w:t>
      </w:r>
    </w:p>
    <w:p w:rsidR="00234657" w:rsidRPr="00A47040" w:rsidRDefault="006C22C0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57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. В 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 порядок разработки, согласования, утверждения и пересмотра документов СУОТ, сроки их хранения.</w:t>
      </w:r>
    </w:p>
    <w:p w:rsidR="00234657" w:rsidRPr="00A47040" w:rsidRDefault="006C22C0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58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. В качестве особого вида документов СУОТ, которые не подлежат пересмотру, актуализации, обновлению и изменению, устанавливаются контрольно-учетные документы СУОТ (записи):</w:t>
      </w:r>
    </w:p>
    <w:p w:rsidR="00234657" w:rsidRPr="006C22C0" w:rsidRDefault="0056609D" w:rsidP="00B01BD6">
      <w:pPr>
        <w:pStyle w:val="a4"/>
        <w:numPr>
          <w:ilvl w:val="0"/>
          <w:numId w:val="42"/>
        </w:numPr>
        <w:tabs>
          <w:tab w:val="left" w:pos="426"/>
        </w:tabs>
        <w:spacing w:before="0" w:beforeAutospacing="0" w:after="0" w:afterAutospacing="0"/>
        <w:ind w:left="0" w:right="246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акты и иные записи данных, вытекающие из осуществления СУОТ;</w:t>
      </w:r>
    </w:p>
    <w:p w:rsidR="00234657" w:rsidRPr="006C22C0" w:rsidRDefault="0056609D" w:rsidP="00B01BD6">
      <w:pPr>
        <w:pStyle w:val="a4"/>
        <w:numPr>
          <w:ilvl w:val="0"/>
          <w:numId w:val="4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журналы учета и акты записей данных об авариях, несчастных случаях, профессиональных заболеваниях;</w:t>
      </w:r>
    </w:p>
    <w:p w:rsidR="00234657" w:rsidRPr="006C22C0" w:rsidRDefault="0056609D" w:rsidP="00B01BD6">
      <w:pPr>
        <w:pStyle w:val="a4"/>
        <w:numPr>
          <w:ilvl w:val="0"/>
          <w:numId w:val="4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234657" w:rsidRDefault="0056609D" w:rsidP="00B01BD6">
      <w:pPr>
        <w:pStyle w:val="a4"/>
        <w:numPr>
          <w:ilvl w:val="0"/>
          <w:numId w:val="4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2C0">
        <w:rPr>
          <w:rFonts w:hAnsi="Times New Roman" w:cs="Times New Roman"/>
          <w:color w:val="000000"/>
          <w:sz w:val="24"/>
          <w:szCs w:val="24"/>
          <w:lang w:val="ru-RU"/>
        </w:rPr>
        <w:t>результаты контроля функционирования СУОТ.</w:t>
      </w:r>
    </w:p>
    <w:p w:rsidR="00234657" w:rsidRPr="006C22C0" w:rsidRDefault="0056609D" w:rsidP="00F50363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6C22C0">
        <w:rPr>
          <w:b/>
          <w:bCs/>
          <w:color w:val="252525"/>
          <w:spacing w:val="-2"/>
          <w:sz w:val="28"/>
          <w:szCs w:val="28"/>
        </w:rPr>
        <w:t>XI</w:t>
      </w:r>
      <w:r w:rsidRPr="006C22C0">
        <w:rPr>
          <w:b/>
          <w:bCs/>
          <w:color w:val="252525"/>
          <w:spacing w:val="-2"/>
          <w:sz w:val="28"/>
          <w:szCs w:val="28"/>
          <w:lang w:val="ru-RU"/>
        </w:rPr>
        <w:t>. Заключительные положения</w:t>
      </w:r>
    </w:p>
    <w:p w:rsidR="00234657" w:rsidRPr="00A47040" w:rsidRDefault="006C22C0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59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>. Положение о СУОТ</w:t>
      </w:r>
      <w:r w:rsidR="0056609D">
        <w:rPr>
          <w:rFonts w:hAnsi="Times New Roman" w:cs="Times New Roman"/>
          <w:color w:val="000000"/>
          <w:sz w:val="24"/>
          <w:szCs w:val="24"/>
        </w:rPr>
        <w:t> </w:t>
      </w:r>
      <w:r w:rsidR="00125729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№ 70»</w:t>
      </w:r>
      <w:r w:rsidR="0056609D"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</w:t>
      </w:r>
    </w:p>
    <w:p w:rsidR="00234657" w:rsidRPr="00A47040" w:rsidRDefault="0056609D" w:rsidP="00B01BD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6C22C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Оценку соответствия системы управления охраной труда проводят на основе ГОСТ 12.0.</w:t>
      </w:r>
      <w:r w:rsidR="009E093A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0.2-2015 «Межгосударственный стандарт. Система стандартов безопасности труда. Системы управления охраной труда. Оценка соответствия. Требования», который устанавливает основные требования и систематизирует процедуры принятия решений по оценке соответствия систем управления охраной труда требованиям ГОСТ 12.0.</w:t>
      </w:r>
      <w:r w:rsidR="009E093A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0-2009.</w:t>
      </w:r>
    </w:p>
    <w:p w:rsidR="00234657" w:rsidRPr="00A47040" w:rsidRDefault="0056609D" w:rsidP="00B01BD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6C22C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. При разработке данного Положения использованы документы:</w:t>
      </w:r>
    </w:p>
    <w:p w:rsidR="00234657" w:rsidRPr="00A47040" w:rsidRDefault="0056609D" w:rsidP="00B01BD6">
      <w:pPr>
        <w:numPr>
          <w:ilvl w:val="0"/>
          <w:numId w:val="43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приказ Минтруда от 29.10.2021 № 776н «Об утверждении Примерного положения о системе управления охраной труда».</w:t>
      </w:r>
    </w:p>
    <w:p w:rsidR="00234657" w:rsidRPr="00A47040" w:rsidRDefault="0056609D" w:rsidP="00B01BD6">
      <w:pPr>
        <w:numPr>
          <w:ilvl w:val="0"/>
          <w:numId w:val="43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Национальный стандарт 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совершенствованию».</w:t>
      </w:r>
    </w:p>
    <w:p w:rsidR="00234657" w:rsidRPr="009E093A" w:rsidRDefault="0056609D" w:rsidP="00B01BD6">
      <w:pPr>
        <w:numPr>
          <w:ilvl w:val="0"/>
          <w:numId w:val="43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Межгосударственный стандарт ГОСТ Р 12.0.</w:t>
      </w:r>
      <w:r w:rsidR="009E093A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0-2007 «Система стандартов безопасности труда. </w:t>
      </w:r>
      <w:r w:rsidRPr="009E093A">
        <w:rPr>
          <w:rFonts w:hAnsi="Times New Roman" w:cs="Times New Roman"/>
          <w:color w:val="000000"/>
          <w:sz w:val="24"/>
          <w:szCs w:val="24"/>
          <w:lang w:val="ru-RU"/>
        </w:rPr>
        <w:t>Системы управления охраной труда. Общие требования».</w:t>
      </w:r>
    </w:p>
    <w:p w:rsidR="00234657" w:rsidRDefault="0056609D" w:rsidP="00B01BD6">
      <w:pPr>
        <w:numPr>
          <w:ilvl w:val="0"/>
          <w:numId w:val="43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Межгосударственный стандарт ГОСТ 12.0.</w:t>
      </w:r>
      <w:r w:rsidR="009E093A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0.1-2015 «Межгосударственный стандарт. Система стандартов безопасности труда. Системы управления охраной труда. Руководство по применению </w:t>
      </w:r>
      <w:r>
        <w:rPr>
          <w:rFonts w:hAnsi="Times New Roman" w:cs="Times New Roman"/>
          <w:color w:val="000000"/>
          <w:sz w:val="24"/>
          <w:szCs w:val="24"/>
        </w:rPr>
        <w:t>ГОСТ 12.0.</w:t>
      </w:r>
      <w:r w:rsidR="009E093A">
        <w:rPr>
          <w:rFonts w:hAnsi="Times New Roman" w:cs="Times New Roman"/>
          <w:color w:val="000000"/>
          <w:sz w:val="24"/>
          <w:szCs w:val="24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>0-2007».</w:t>
      </w:r>
    </w:p>
    <w:p w:rsidR="00234657" w:rsidRPr="009E093A" w:rsidRDefault="0056609D" w:rsidP="00B01BD6">
      <w:pPr>
        <w:numPr>
          <w:ilvl w:val="0"/>
          <w:numId w:val="43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>Межгосударственный стандарт ГОСТ 12.0.</w:t>
      </w:r>
      <w:r w:rsidR="009E093A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Pr="00A47040">
        <w:rPr>
          <w:rFonts w:hAnsi="Times New Roman" w:cs="Times New Roman"/>
          <w:color w:val="000000"/>
          <w:sz w:val="24"/>
          <w:szCs w:val="24"/>
          <w:lang w:val="ru-RU"/>
        </w:rPr>
        <w:t xml:space="preserve">0.2-2015 «Система стандартов безопасности труда. </w:t>
      </w:r>
      <w:r w:rsidRPr="009E093A">
        <w:rPr>
          <w:rFonts w:hAnsi="Times New Roman" w:cs="Times New Roman"/>
          <w:color w:val="000000"/>
          <w:sz w:val="24"/>
          <w:szCs w:val="24"/>
          <w:lang w:val="ru-RU"/>
        </w:rPr>
        <w:t>Системы управления охраной труда. Оценка соответствия. Требования».</w:t>
      </w:r>
    </w:p>
    <w:sectPr w:rsidR="00234657" w:rsidRPr="009E093A" w:rsidSect="00A47040">
      <w:footerReference w:type="default" r:id="rId7"/>
      <w:pgSz w:w="11907" w:h="16839"/>
      <w:pgMar w:top="567" w:right="851" w:bottom="39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080" w:rsidRDefault="00627080" w:rsidP="00867520">
      <w:pPr>
        <w:spacing w:before="0" w:after="0"/>
      </w:pPr>
      <w:r>
        <w:separator/>
      </w:r>
    </w:p>
  </w:endnote>
  <w:endnote w:type="continuationSeparator" w:id="0">
    <w:p w:rsidR="00627080" w:rsidRDefault="00627080" w:rsidP="008675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715549"/>
      <w:docPartObj>
        <w:docPartGallery w:val="Page Numbers (Bottom of Page)"/>
        <w:docPartUnique/>
      </w:docPartObj>
    </w:sdtPr>
    <w:sdtEndPr/>
    <w:sdtContent>
      <w:p w:rsidR="00867520" w:rsidRDefault="0086752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8FE" w:rsidRPr="009518FE">
          <w:rPr>
            <w:noProof/>
            <w:lang w:val="ru-RU"/>
          </w:rPr>
          <w:t>7</w:t>
        </w:r>
        <w:r>
          <w:fldChar w:fldCharType="end"/>
        </w:r>
      </w:p>
    </w:sdtContent>
  </w:sdt>
  <w:p w:rsidR="00867520" w:rsidRDefault="008675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080" w:rsidRDefault="00627080" w:rsidP="00867520">
      <w:pPr>
        <w:spacing w:before="0" w:after="0"/>
      </w:pPr>
      <w:r>
        <w:separator/>
      </w:r>
    </w:p>
  </w:footnote>
  <w:footnote w:type="continuationSeparator" w:id="0">
    <w:p w:rsidR="00627080" w:rsidRDefault="00627080" w:rsidP="0086752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A58"/>
    <w:multiLevelType w:val="hybridMultilevel"/>
    <w:tmpl w:val="32821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72A"/>
    <w:multiLevelType w:val="hybridMultilevel"/>
    <w:tmpl w:val="92B80B98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56A"/>
    <w:multiLevelType w:val="hybridMultilevel"/>
    <w:tmpl w:val="1FBE4796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4C67"/>
    <w:multiLevelType w:val="hybridMultilevel"/>
    <w:tmpl w:val="9DBA720C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313D"/>
    <w:multiLevelType w:val="multilevel"/>
    <w:tmpl w:val="7CF8DC5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A03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F6425"/>
    <w:multiLevelType w:val="multilevel"/>
    <w:tmpl w:val="6E042D6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A73DB"/>
    <w:multiLevelType w:val="hybridMultilevel"/>
    <w:tmpl w:val="CE065F3E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149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64B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753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55770"/>
    <w:multiLevelType w:val="hybridMultilevel"/>
    <w:tmpl w:val="572EDDCA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837DE"/>
    <w:multiLevelType w:val="hybridMultilevel"/>
    <w:tmpl w:val="D7963576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A1405"/>
    <w:multiLevelType w:val="hybridMultilevel"/>
    <w:tmpl w:val="15081E3C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A4E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A6EB6"/>
    <w:multiLevelType w:val="hybridMultilevel"/>
    <w:tmpl w:val="38D83B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221D9D"/>
    <w:multiLevelType w:val="multilevel"/>
    <w:tmpl w:val="7E90ECB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AE1913"/>
    <w:multiLevelType w:val="hybridMultilevel"/>
    <w:tmpl w:val="49EC42F0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8261F"/>
    <w:multiLevelType w:val="multilevel"/>
    <w:tmpl w:val="6F78C64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765668"/>
    <w:multiLevelType w:val="multilevel"/>
    <w:tmpl w:val="4476DA4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076B4F"/>
    <w:multiLevelType w:val="hybridMultilevel"/>
    <w:tmpl w:val="167A9858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A2B21"/>
    <w:multiLevelType w:val="hybridMultilevel"/>
    <w:tmpl w:val="73AE56A8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62899"/>
    <w:multiLevelType w:val="hybridMultilevel"/>
    <w:tmpl w:val="73FC0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922D9"/>
    <w:multiLevelType w:val="multilevel"/>
    <w:tmpl w:val="2696920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D03E31"/>
    <w:multiLevelType w:val="hybridMultilevel"/>
    <w:tmpl w:val="5BB20FDA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74BAF"/>
    <w:multiLevelType w:val="hybridMultilevel"/>
    <w:tmpl w:val="2E42EEF8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44668"/>
    <w:multiLevelType w:val="hybridMultilevel"/>
    <w:tmpl w:val="8236E5F2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E2ACF"/>
    <w:multiLevelType w:val="hybridMultilevel"/>
    <w:tmpl w:val="E8B05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14A45"/>
    <w:multiLevelType w:val="hybridMultilevel"/>
    <w:tmpl w:val="0504D0FC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A5129"/>
    <w:multiLevelType w:val="hybridMultilevel"/>
    <w:tmpl w:val="BD609792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A65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E000A7"/>
    <w:multiLevelType w:val="hybridMultilevel"/>
    <w:tmpl w:val="5C3E2E4C"/>
    <w:lvl w:ilvl="0" w:tplc="60AE538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917A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AE5BA0"/>
    <w:multiLevelType w:val="hybridMultilevel"/>
    <w:tmpl w:val="B4A465AA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31762"/>
    <w:multiLevelType w:val="hybridMultilevel"/>
    <w:tmpl w:val="9F701DD4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C4765"/>
    <w:multiLevelType w:val="hybridMultilevel"/>
    <w:tmpl w:val="542CA702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E1C8B"/>
    <w:multiLevelType w:val="hybridMultilevel"/>
    <w:tmpl w:val="749A9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580BEB"/>
    <w:multiLevelType w:val="hybridMultilevel"/>
    <w:tmpl w:val="D56634D4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93D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C125A3"/>
    <w:multiLevelType w:val="hybridMultilevel"/>
    <w:tmpl w:val="10025C8E"/>
    <w:lvl w:ilvl="0" w:tplc="60AE5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77E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3813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E0444C"/>
    <w:multiLevelType w:val="hybridMultilevel"/>
    <w:tmpl w:val="A5B6A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1"/>
  </w:num>
  <w:num w:numId="3">
    <w:abstractNumId w:val="9"/>
  </w:num>
  <w:num w:numId="4">
    <w:abstractNumId w:val="30"/>
  </w:num>
  <w:num w:numId="5">
    <w:abstractNumId w:val="5"/>
  </w:num>
  <w:num w:numId="6">
    <w:abstractNumId w:val="40"/>
  </w:num>
  <w:num w:numId="7">
    <w:abstractNumId w:val="38"/>
  </w:num>
  <w:num w:numId="8">
    <w:abstractNumId w:val="32"/>
  </w:num>
  <w:num w:numId="9">
    <w:abstractNumId w:val="10"/>
  </w:num>
  <w:num w:numId="10">
    <w:abstractNumId w:val="8"/>
  </w:num>
  <w:num w:numId="11">
    <w:abstractNumId w:val="28"/>
  </w:num>
  <w:num w:numId="12">
    <w:abstractNumId w:val="25"/>
  </w:num>
  <w:num w:numId="13">
    <w:abstractNumId w:val="26"/>
  </w:num>
  <w:num w:numId="14">
    <w:abstractNumId w:val="16"/>
  </w:num>
  <w:num w:numId="15">
    <w:abstractNumId w:val="2"/>
  </w:num>
  <w:num w:numId="16">
    <w:abstractNumId w:val="6"/>
  </w:num>
  <w:num w:numId="17">
    <w:abstractNumId w:val="13"/>
  </w:num>
  <w:num w:numId="18">
    <w:abstractNumId w:val="33"/>
  </w:num>
  <w:num w:numId="19">
    <w:abstractNumId w:val="23"/>
  </w:num>
  <w:num w:numId="20">
    <w:abstractNumId w:val="24"/>
  </w:num>
  <w:num w:numId="21">
    <w:abstractNumId w:val="17"/>
  </w:num>
  <w:num w:numId="22">
    <w:abstractNumId w:val="1"/>
  </w:num>
  <w:num w:numId="23">
    <w:abstractNumId w:val="22"/>
  </w:num>
  <w:num w:numId="24">
    <w:abstractNumId w:val="15"/>
  </w:num>
  <w:num w:numId="25">
    <w:abstractNumId w:val="27"/>
  </w:num>
  <w:num w:numId="26">
    <w:abstractNumId w:val="42"/>
  </w:num>
  <w:num w:numId="27">
    <w:abstractNumId w:val="36"/>
  </w:num>
  <w:num w:numId="28">
    <w:abstractNumId w:val="0"/>
  </w:num>
  <w:num w:numId="29">
    <w:abstractNumId w:val="12"/>
  </w:num>
  <w:num w:numId="30">
    <w:abstractNumId w:val="31"/>
  </w:num>
  <w:num w:numId="31">
    <w:abstractNumId w:val="35"/>
  </w:num>
  <w:num w:numId="32">
    <w:abstractNumId w:val="21"/>
  </w:num>
  <w:num w:numId="33">
    <w:abstractNumId w:val="34"/>
  </w:num>
  <w:num w:numId="34">
    <w:abstractNumId w:val="3"/>
  </w:num>
  <w:num w:numId="35">
    <w:abstractNumId w:val="11"/>
  </w:num>
  <w:num w:numId="36">
    <w:abstractNumId w:val="37"/>
  </w:num>
  <w:num w:numId="37">
    <w:abstractNumId w:val="7"/>
  </w:num>
  <w:num w:numId="38">
    <w:abstractNumId w:val="18"/>
  </w:num>
  <w:num w:numId="39">
    <w:abstractNumId w:val="20"/>
  </w:num>
  <w:num w:numId="40">
    <w:abstractNumId w:val="29"/>
  </w:num>
  <w:num w:numId="41">
    <w:abstractNumId w:val="19"/>
  </w:num>
  <w:num w:numId="42">
    <w:abstractNumId w:val="39"/>
  </w:num>
  <w:num w:numId="43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D2259"/>
    <w:rsid w:val="00125729"/>
    <w:rsid w:val="00157C09"/>
    <w:rsid w:val="0017675B"/>
    <w:rsid w:val="00234657"/>
    <w:rsid w:val="002D33B1"/>
    <w:rsid w:val="002D3591"/>
    <w:rsid w:val="00340A6C"/>
    <w:rsid w:val="003514A0"/>
    <w:rsid w:val="004F7E17"/>
    <w:rsid w:val="0056609D"/>
    <w:rsid w:val="005A05CE"/>
    <w:rsid w:val="00627080"/>
    <w:rsid w:val="00653AF6"/>
    <w:rsid w:val="006C22C0"/>
    <w:rsid w:val="00801BD1"/>
    <w:rsid w:val="00867520"/>
    <w:rsid w:val="0089350C"/>
    <w:rsid w:val="00900BE3"/>
    <w:rsid w:val="009518FE"/>
    <w:rsid w:val="0096760F"/>
    <w:rsid w:val="009A0A33"/>
    <w:rsid w:val="009E093A"/>
    <w:rsid w:val="00A2217A"/>
    <w:rsid w:val="00A47040"/>
    <w:rsid w:val="00B01BD6"/>
    <w:rsid w:val="00B73A5A"/>
    <w:rsid w:val="00BC5405"/>
    <w:rsid w:val="00C354C1"/>
    <w:rsid w:val="00E00A26"/>
    <w:rsid w:val="00E438A1"/>
    <w:rsid w:val="00E445AB"/>
    <w:rsid w:val="00E454FE"/>
    <w:rsid w:val="00F01E19"/>
    <w:rsid w:val="00F02686"/>
    <w:rsid w:val="00F50363"/>
    <w:rsid w:val="00F7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B32F"/>
  <w15:docId w15:val="{C1D31372-BA2D-4072-89B5-834A42CC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5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56609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572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8935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A0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F0268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6752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867520"/>
  </w:style>
  <w:style w:type="paragraph" w:styleId="a8">
    <w:name w:val="footer"/>
    <w:basedOn w:val="a"/>
    <w:link w:val="a9"/>
    <w:uiPriority w:val="99"/>
    <w:unhideWhenUsed/>
    <w:rsid w:val="00867520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86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15</Pages>
  <Words>6355</Words>
  <Characters>36228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dc:description>Подготовлено экспертами Актион-МЦФЭР</dc:description>
  <cp:lastModifiedBy>Пользователь</cp:lastModifiedBy>
  <cp:revision>14</cp:revision>
  <dcterms:created xsi:type="dcterms:W3CDTF">2022-03-30T11:15:00Z</dcterms:created>
  <dcterms:modified xsi:type="dcterms:W3CDTF">2023-10-26T10:43:00Z</dcterms:modified>
</cp:coreProperties>
</file>