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BD3" w:rsidRDefault="002B6BD3"/>
    <w:p w:rsidR="000F7D10" w:rsidRPr="002D7A5A" w:rsidRDefault="00672B2C" w:rsidP="000F7D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7A5A">
        <w:rPr>
          <w:rFonts w:ascii="Times New Roman" w:hAnsi="Times New Roman" w:cs="Times New Roman"/>
          <w:b/>
          <w:sz w:val="28"/>
          <w:szCs w:val="28"/>
        </w:rPr>
        <w:t>Родительские собрания в детском саду</w:t>
      </w:r>
    </w:p>
    <w:p w:rsidR="002D7A5A" w:rsidRDefault="000F7D10" w:rsidP="002D7A5A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2D7A5A" w:rsidRPr="002D7A5A">
        <w:rPr>
          <w:sz w:val="28"/>
          <w:szCs w:val="28"/>
        </w:rPr>
        <w:t>Традиционные осенние родительские собрания</w:t>
      </w:r>
      <w:r w:rsidR="002D7A5A">
        <w:rPr>
          <w:sz w:val="28"/>
          <w:szCs w:val="28"/>
        </w:rPr>
        <w:t xml:space="preserve"> прошли в филиале МАДОУ «Детский сад № 70» - «Детский сад № 57».</w:t>
      </w:r>
    </w:p>
    <w:p w:rsidR="000F7D10" w:rsidRDefault="002D7A5A" w:rsidP="002D7A5A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Кроме организационных вопросов, вопросов по безопасности, во всех группах </w:t>
      </w:r>
      <w:r w:rsidRPr="000F7D10">
        <w:rPr>
          <w:color w:val="000000"/>
          <w:sz w:val="28"/>
          <w:szCs w:val="28"/>
        </w:rPr>
        <w:t>родителей</w:t>
      </w:r>
      <w:r w:rsidRPr="000F7D10">
        <w:rPr>
          <w:color w:val="000000"/>
          <w:sz w:val="28"/>
          <w:szCs w:val="28"/>
        </w:rPr>
        <w:t xml:space="preserve"> </w:t>
      </w:r>
      <w:r w:rsidR="000F7D10" w:rsidRPr="000F7D10">
        <w:rPr>
          <w:color w:val="000000"/>
          <w:sz w:val="28"/>
          <w:szCs w:val="28"/>
        </w:rPr>
        <w:t>познакоми</w:t>
      </w:r>
      <w:r>
        <w:rPr>
          <w:color w:val="000000"/>
          <w:sz w:val="28"/>
          <w:szCs w:val="28"/>
        </w:rPr>
        <w:t>ли</w:t>
      </w:r>
      <w:r w:rsidR="000F7D10" w:rsidRPr="000F7D10">
        <w:rPr>
          <w:color w:val="000000"/>
          <w:sz w:val="28"/>
          <w:szCs w:val="28"/>
        </w:rPr>
        <w:t xml:space="preserve"> с задачами и особенностями образовательной работы </w:t>
      </w:r>
      <w:r>
        <w:rPr>
          <w:color w:val="000000"/>
          <w:sz w:val="28"/>
          <w:szCs w:val="28"/>
        </w:rPr>
        <w:t>по</w:t>
      </w:r>
      <w:r w:rsidR="000F7D10" w:rsidRPr="000F7D10">
        <w:rPr>
          <w:color w:val="000000"/>
          <w:sz w:val="28"/>
          <w:szCs w:val="28"/>
        </w:rPr>
        <w:t xml:space="preserve"> ФОП</w:t>
      </w:r>
      <w:r>
        <w:rPr>
          <w:color w:val="000000"/>
          <w:sz w:val="28"/>
          <w:szCs w:val="28"/>
        </w:rPr>
        <w:t xml:space="preserve"> ДО</w:t>
      </w:r>
      <w:r w:rsidR="000F7D10" w:rsidRPr="000F7D10">
        <w:rPr>
          <w:color w:val="000000"/>
          <w:sz w:val="28"/>
          <w:szCs w:val="28"/>
        </w:rPr>
        <w:t>.</w:t>
      </w:r>
      <w:r w:rsidR="000F7D10" w:rsidRPr="000F7D10">
        <w:rPr>
          <w:b/>
          <w:bCs/>
          <w:color w:val="000000"/>
          <w:sz w:val="28"/>
          <w:szCs w:val="28"/>
        </w:rPr>
        <w:t> </w:t>
      </w:r>
    </w:p>
    <w:p w:rsidR="002D7A5A" w:rsidRPr="002D7A5A" w:rsidRDefault="002D7A5A" w:rsidP="002D7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Родителям рассказали о том, что </w:t>
      </w:r>
      <w:r w:rsidRPr="000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Федеральная образовательная программа дошкольного образования (далее — Федеральная программа) разработана в соответствии с Порядком разработки и утверждения федеральных основных общеобразовательных программ, утверждённым приказом Министерства просвещения Российской Федерации от 25 ноября 2022 г. № 1028 (зарегистрирован Министерством юстиции Российской Федерации 28 декабря 2022 г., регистрационный № 71847). Федеральная образовательная программа дошкольного образования (ФОП ДО) — это норматив, который был разработан с целью реализации нескольких функций: — создать единое федеральное образовательное пространство для воспитания и развития дошкольников; — обеспечить детям и родителям равные и качественные условия дошкольного образования на всей территории России; — 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— воспитывать и развивать ребенка с активной гражданской позицией, патриотическими взглядами и ценностями. Федеральная образовательная программа дошкольного образования призвана реализовать один из пунктов ФГОС: — создать единое образовательное пространство в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D7A5A" w:rsidRPr="000F7D10" w:rsidRDefault="002D7A5A" w:rsidP="002D7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родительских собраниях обратили внимание на то, что г</w:t>
      </w:r>
      <w:r w:rsidRPr="000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лавная особенность документа — он позволяет объединить образование и воспитание дошкольников в один гармоничный процесс. Еще одна отличительная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традициям; о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2D7A5A" w:rsidRDefault="002D7A5A" w:rsidP="002D7A5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был предложен перечень мультфильмов, определенных ФОП для домашнего просмотра и обсуждения, а также обсуждены с ними праздники календарного воспитательного плана, музыкальный материал и художественная литература, определенная ФОП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D7A5A" w:rsidRPr="000F7D10" w:rsidRDefault="002D7A5A" w:rsidP="002D7A5A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родителям были предложены памятки с информацией о ФОП ДО.</w:t>
      </w:r>
      <w:r w:rsidRPr="000F7D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7D10" w:rsidRPr="000F7D10" w:rsidRDefault="00BA4530" w:rsidP="000F7D1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только общие усилия детского сада и семьи позволят достигнуть детям наилучших результатов.</w:t>
      </w:r>
    </w:p>
    <w:p w:rsidR="00BA4530" w:rsidRPr="00BA4530" w:rsidRDefault="00BA4530" w:rsidP="00BA4530">
      <w:pPr>
        <w:tabs>
          <w:tab w:val="left" w:pos="10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530">
        <w:rPr>
          <w:rFonts w:ascii="Times New Roman" w:hAnsi="Times New Roman" w:cs="Times New Roman"/>
          <w:i/>
          <w:sz w:val="24"/>
          <w:szCs w:val="24"/>
        </w:rPr>
        <w:t xml:space="preserve">Воспитатель филиала МАДОУ </w:t>
      </w:r>
    </w:p>
    <w:p w:rsidR="00BA4530" w:rsidRPr="00BA4530" w:rsidRDefault="00BA4530" w:rsidP="00BA4530">
      <w:pPr>
        <w:tabs>
          <w:tab w:val="left" w:pos="1046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530">
        <w:rPr>
          <w:rFonts w:ascii="Times New Roman" w:hAnsi="Times New Roman" w:cs="Times New Roman"/>
          <w:i/>
          <w:sz w:val="24"/>
          <w:szCs w:val="24"/>
        </w:rPr>
        <w:t xml:space="preserve">«Детский сад № 70» - «Детский сад № 57» </w:t>
      </w:r>
    </w:p>
    <w:p w:rsidR="00672B2C" w:rsidRPr="00BA4530" w:rsidRDefault="00BA4530" w:rsidP="00BA4530">
      <w:pPr>
        <w:tabs>
          <w:tab w:val="left" w:pos="1046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A4530">
        <w:rPr>
          <w:rFonts w:ascii="Times New Roman" w:hAnsi="Times New Roman" w:cs="Times New Roman"/>
          <w:i/>
          <w:sz w:val="24"/>
          <w:szCs w:val="24"/>
        </w:rPr>
        <w:t>Бутакова Екатерина Вячеславовна</w:t>
      </w:r>
    </w:p>
    <w:sectPr w:rsidR="00672B2C" w:rsidRPr="00BA4530" w:rsidSect="00BA453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43D15"/>
    <w:multiLevelType w:val="multilevel"/>
    <w:tmpl w:val="0EECC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2C"/>
    <w:rsid w:val="000F7D10"/>
    <w:rsid w:val="002B6BD3"/>
    <w:rsid w:val="002D7A5A"/>
    <w:rsid w:val="00672B2C"/>
    <w:rsid w:val="00BA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6FD98"/>
  <w15:chartTrackingRefBased/>
  <w15:docId w15:val="{AAB0043E-FBC6-4004-B482-588E87A8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F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2023-11-21T10:38:00Z</dcterms:created>
  <dcterms:modified xsi:type="dcterms:W3CDTF">2023-11-21T11:15:00Z</dcterms:modified>
</cp:coreProperties>
</file>