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07" w:rsidRPr="004968F3" w:rsidRDefault="00643C07" w:rsidP="00643C07">
      <w:pPr>
        <w:pStyle w:val="a7"/>
        <w:keepNext/>
        <w:widowControl w:val="0"/>
        <w:ind w:left="11199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Утверждаю:</w:t>
      </w:r>
    </w:p>
    <w:p w:rsidR="00643C07" w:rsidRPr="004968F3" w:rsidRDefault="00643C07" w:rsidP="00643C07">
      <w:pPr>
        <w:pStyle w:val="a7"/>
        <w:keepNext/>
        <w:widowControl w:val="0"/>
        <w:ind w:left="11199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Ректор</w:t>
      </w:r>
    </w:p>
    <w:p w:rsidR="00643C07" w:rsidRPr="004968F3" w:rsidRDefault="00643C07" w:rsidP="00643C07">
      <w:pPr>
        <w:pStyle w:val="a7"/>
        <w:keepNext/>
        <w:widowControl w:val="0"/>
        <w:ind w:left="11199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ГАОУ ДПО СО «ИРО»</w:t>
      </w:r>
    </w:p>
    <w:p w:rsidR="00643C07" w:rsidRPr="004968F3" w:rsidRDefault="00643C07" w:rsidP="00643C07">
      <w:pPr>
        <w:pStyle w:val="a7"/>
        <w:keepNext/>
        <w:widowControl w:val="0"/>
        <w:ind w:left="11199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 xml:space="preserve">____________ С.Ю. </w:t>
      </w:r>
      <w:proofErr w:type="spellStart"/>
      <w:r w:rsidRPr="004968F3">
        <w:rPr>
          <w:rFonts w:ascii="Times New Roman" w:hAnsi="Times New Roman"/>
          <w:sz w:val="24"/>
          <w:szCs w:val="26"/>
        </w:rPr>
        <w:t>Тренихина</w:t>
      </w:r>
      <w:proofErr w:type="spellEnd"/>
    </w:p>
    <w:p w:rsidR="00643C07" w:rsidRPr="00FD739E" w:rsidRDefault="00643C07" w:rsidP="00643C07">
      <w:pPr>
        <w:spacing w:line="276" w:lineRule="auto"/>
        <w:ind w:left="11199"/>
        <w:rPr>
          <w:szCs w:val="26"/>
        </w:rPr>
      </w:pPr>
      <w:r>
        <w:rPr>
          <w:szCs w:val="26"/>
        </w:rPr>
        <w:t>«__» _______________2023</w:t>
      </w:r>
      <w:r w:rsidRPr="004968F3">
        <w:rPr>
          <w:szCs w:val="26"/>
        </w:rPr>
        <w:t xml:space="preserve"> г.</w:t>
      </w:r>
    </w:p>
    <w:p w:rsidR="00643C07" w:rsidRDefault="00643C07" w:rsidP="00670569">
      <w:pPr>
        <w:jc w:val="center"/>
        <w:rPr>
          <w:b/>
          <w:sz w:val="28"/>
          <w:szCs w:val="28"/>
        </w:rPr>
      </w:pPr>
    </w:p>
    <w:p w:rsidR="006B7A08" w:rsidRDefault="00670569" w:rsidP="00670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  <w:r w:rsidRPr="00AA2A08">
        <w:rPr>
          <w:b/>
          <w:sz w:val="28"/>
          <w:szCs w:val="28"/>
        </w:rPr>
        <w:t xml:space="preserve"> </w:t>
      </w:r>
      <w:r w:rsidR="00643C07">
        <w:rPr>
          <w:b/>
          <w:sz w:val="28"/>
          <w:szCs w:val="28"/>
        </w:rPr>
        <w:t xml:space="preserve">работы </w:t>
      </w:r>
      <w:proofErr w:type="spellStart"/>
      <w:r w:rsidR="00643C07" w:rsidRPr="00AA2A08">
        <w:rPr>
          <w:b/>
          <w:sz w:val="28"/>
          <w:szCs w:val="28"/>
        </w:rPr>
        <w:t>стажировочной</w:t>
      </w:r>
      <w:proofErr w:type="spellEnd"/>
      <w:r w:rsidRPr="00AA2A08">
        <w:rPr>
          <w:b/>
          <w:sz w:val="28"/>
          <w:szCs w:val="28"/>
        </w:rPr>
        <w:t xml:space="preserve"> площадки</w:t>
      </w:r>
      <w:r w:rsidR="006B7A08">
        <w:rPr>
          <w:b/>
          <w:sz w:val="28"/>
          <w:szCs w:val="28"/>
        </w:rPr>
        <w:t xml:space="preserve"> </w:t>
      </w:r>
    </w:p>
    <w:p w:rsidR="006B7A08" w:rsidRPr="006B7A08" w:rsidRDefault="006B7A08" w:rsidP="006B7A08">
      <w:pPr>
        <w:jc w:val="center"/>
        <w:rPr>
          <w:rFonts w:eastAsia="Calibri"/>
          <w:b/>
          <w:noProof/>
          <w:lang w:eastAsia="en-US"/>
        </w:rPr>
      </w:pPr>
      <w:r w:rsidRPr="006B7A08">
        <w:rPr>
          <w:b/>
        </w:rPr>
        <w:t>в Муниципальном автономном дошкольном образовательном учреждении «Детский сад № 70 комбинированного вида»</w:t>
      </w:r>
      <w:r w:rsidRPr="006B7A08">
        <w:rPr>
          <w:rFonts w:eastAsia="Calibri"/>
          <w:b/>
          <w:noProof/>
          <w:lang w:eastAsia="en-US"/>
        </w:rPr>
        <w:t xml:space="preserve"> по направлению «</w:t>
      </w:r>
      <w:r w:rsidRPr="006B7A08">
        <w:rPr>
          <w:b/>
        </w:rPr>
        <w:t>Новые формы и практики воспитания и социализации, обеспечивающие устойчивое развитие личности обучающегося</w:t>
      </w:r>
      <w:r w:rsidRPr="006B7A08">
        <w:rPr>
          <w:rFonts w:eastAsia="Calibri"/>
          <w:b/>
          <w:noProof/>
          <w:lang w:eastAsia="en-US"/>
        </w:rPr>
        <w:t xml:space="preserve">»  </w:t>
      </w:r>
    </w:p>
    <w:p w:rsidR="00670569" w:rsidRDefault="006B7A08" w:rsidP="00670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«Культурные практики патриотического направления воспитания»</w:t>
      </w:r>
    </w:p>
    <w:p w:rsidR="00670569" w:rsidRDefault="00670569" w:rsidP="00670569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02"/>
        <w:gridCol w:w="3154"/>
        <w:gridCol w:w="3168"/>
        <w:gridCol w:w="3151"/>
        <w:gridCol w:w="2644"/>
        <w:gridCol w:w="2041"/>
      </w:tblGrid>
      <w:tr w:rsidR="00F023F9" w:rsidRPr="00670569" w:rsidTr="00325BE2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9" w:rsidRPr="00670569" w:rsidRDefault="00670569" w:rsidP="006833C1">
            <w:pPr>
              <w:jc w:val="center"/>
              <w:rPr>
                <w:sz w:val="28"/>
                <w:szCs w:val="28"/>
              </w:rPr>
            </w:pPr>
            <w:r w:rsidRPr="00670569">
              <w:rPr>
                <w:sz w:val="28"/>
                <w:szCs w:val="28"/>
              </w:rPr>
              <w:t>№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9" w:rsidRPr="00670569" w:rsidRDefault="00670569" w:rsidP="006833C1">
            <w:pPr>
              <w:pStyle w:val="a4"/>
              <w:ind w:left="0"/>
              <w:jc w:val="center"/>
            </w:pPr>
            <w:r w:rsidRPr="00670569">
              <w:t>Задачи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9" w:rsidRPr="00670569" w:rsidRDefault="00670569" w:rsidP="006833C1">
            <w:pPr>
              <w:pStyle w:val="a4"/>
              <w:ind w:left="0"/>
              <w:jc w:val="center"/>
            </w:pPr>
            <w:r w:rsidRPr="00670569">
              <w:t>Содержание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9" w:rsidRPr="00670569" w:rsidRDefault="00670569" w:rsidP="006833C1">
            <w:pPr>
              <w:ind w:left="16"/>
              <w:jc w:val="center"/>
              <w:rPr>
                <w:sz w:val="28"/>
                <w:szCs w:val="28"/>
              </w:rPr>
            </w:pPr>
            <w:r w:rsidRPr="00670569">
              <w:rPr>
                <w:sz w:val="28"/>
                <w:szCs w:val="28"/>
              </w:rPr>
              <w:t>Характеристика результатов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9" w:rsidRPr="00670569" w:rsidRDefault="00670569" w:rsidP="006833C1">
            <w:pPr>
              <w:pStyle w:val="a4"/>
              <w:ind w:left="0"/>
              <w:jc w:val="center"/>
            </w:pPr>
            <w:r w:rsidRPr="00670569">
              <w:t>Формы представления (подтверждение)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9" w:rsidRPr="00670569" w:rsidRDefault="00670569" w:rsidP="006833C1">
            <w:pPr>
              <w:pStyle w:val="a4"/>
              <w:ind w:left="0"/>
              <w:jc w:val="center"/>
            </w:pPr>
            <w:r w:rsidRPr="00670569">
              <w:t xml:space="preserve">Ссылки </w:t>
            </w:r>
          </w:p>
        </w:tc>
      </w:tr>
      <w:tr w:rsidR="006B7A08" w:rsidRPr="00670569" w:rsidTr="00325BE2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Pr="00670569" w:rsidRDefault="006B7A08" w:rsidP="006B7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-Обобщить и распространить опыт педагогов МАДОУ «Детский сад № 70» по организации </w:t>
            </w: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>-игры как культурной практики патриотического направления воспитания.</w:t>
            </w:r>
          </w:p>
          <w:p w:rsidR="006B7A08" w:rsidRDefault="006B7A08" w:rsidP="006B7A0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-Повысить эффективность использования образовательных технологий и современных средств обучения.</w:t>
            </w:r>
          </w:p>
          <w:p w:rsidR="006B7A08" w:rsidRDefault="006B7A08" w:rsidP="006B7A08">
            <w:pPr>
              <w:shd w:val="clear" w:color="auto" w:fill="FFFFFF"/>
            </w:pPr>
            <w:r>
              <w:t>-Создать условия для профессионального общения, роста, самореализации творческого потенциала слушателей.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содержании раскрывается суть понятия «культурная практика», особенности организации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-игры как культурной практики, представлена классификация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-игр, раскрыто содержание трех этапов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-игры: мотивационно-целевой, содержательно-</w:t>
            </w:r>
            <w:proofErr w:type="spellStart"/>
            <w:r>
              <w:rPr>
                <w:sz w:val="24"/>
                <w:szCs w:val="24"/>
              </w:rPr>
              <w:t>деятельностный</w:t>
            </w:r>
            <w:proofErr w:type="spellEnd"/>
            <w:r>
              <w:rPr>
                <w:sz w:val="24"/>
                <w:szCs w:val="24"/>
              </w:rPr>
              <w:t>, оценочно-рефлексивный, раскрыта деятельность детей на шести станциях в рамках путешествия по городу Первоуральску в соответствии с маршрутным листом.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r>
              <w:t>В ходе деятельности наряду с образовательными задачами решаются и воспитательные. На каждой станции у детей происходит развитие качеств личности: трудолюбие, любознательность, инициативность, дисциплинированность, стремление к самостоятельному поиску и решению проблемных и логических задач, целенаправленность, умение сотрудничать со сверстниками и работать в команде.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Видео-презентация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r>
              <w:t>Выступление «</w:t>
            </w:r>
            <w:proofErr w:type="spellStart"/>
            <w:r>
              <w:t>Квест</w:t>
            </w:r>
            <w:proofErr w:type="spellEnd"/>
            <w:r>
              <w:t>-игра как культурная практика патриотического направления воспитания»</w:t>
            </w:r>
          </w:p>
          <w:p w:rsidR="006B7A08" w:rsidRDefault="00325BE2" w:rsidP="006B7A08">
            <w:hyperlink r:id="rId5" w:tgtFrame="_blank" w:history="1">
              <w:r w:rsidR="006B7A08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https://youtu.be/kSIl7tYZpek</w:t>
              </w:r>
            </w:hyperlink>
          </w:p>
        </w:tc>
      </w:tr>
      <w:tr w:rsidR="006B7A08" w:rsidRPr="00E037E5" w:rsidTr="00325BE2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Pr="00E037E5" w:rsidRDefault="006B7A08" w:rsidP="006B7A08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..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Pr="00D337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-</w:t>
            </w:r>
            <w:r w:rsidRPr="00D33708">
              <w:rPr>
                <w:color w:val="1A1A1A"/>
                <w:sz w:val="23"/>
                <w:szCs w:val="23"/>
              </w:rPr>
              <w:t>Совершенствовать</w:t>
            </w:r>
          </w:p>
          <w:p w:rsidR="006B7A08" w:rsidRPr="00D337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D33708">
              <w:rPr>
                <w:color w:val="1A1A1A"/>
                <w:sz w:val="23"/>
                <w:szCs w:val="23"/>
              </w:rPr>
              <w:t>профессиональную</w:t>
            </w:r>
          </w:p>
          <w:p w:rsidR="006B7A08" w:rsidRPr="00D337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D33708">
              <w:rPr>
                <w:color w:val="1A1A1A"/>
                <w:sz w:val="23"/>
                <w:szCs w:val="23"/>
              </w:rPr>
              <w:t>компетентность</w:t>
            </w:r>
          </w:p>
          <w:p w:rsidR="006B7A08" w:rsidRDefault="006B7A08" w:rsidP="006B7A08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D33708">
              <w:rPr>
                <w:color w:val="1A1A1A"/>
                <w:sz w:val="23"/>
                <w:szCs w:val="23"/>
              </w:rPr>
              <w:t>педагогов</w:t>
            </w:r>
            <w:r>
              <w:rPr>
                <w:color w:val="1A1A1A"/>
                <w:sz w:val="23"/>
                <w:szCs w:val="23"/>
              </w:rPr>
              <w:t xml:space="preserve"> на основе диссеминация успешных практик воспитательной работы в ДОО № 70</w:t>
            </w:r>
          </w:p>
          <w:p w:rsidR="006B7A08" w:rsidRPr="00D337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D33708">
              <w:rPr>
                <w:color w:val="1A1A1A"/>
                <w:sz w:val="23"/>
                <w:szCs w:val="23"/>
              </w:rPr>
              <w:t xml:space="preserve"> по вопросам</w:t>
            </w:r>
          </w:p>
          <w:p w:rsidR="006B7A08" w:rsidRPr="00D337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D33708">
              <w:rPr>
                <w:color w:val="1A1A1A"/>
                <w:sz w:val="23"/>
                <w:szCs w:val="23"/>
              </w:rPr>
              <w:t>внедрения в</w:t>
            </w:r>
          </w:p>
          <w:p w:rsidR="006B7A08" w:rsidRPr="00D337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D33708">
              <w:rPr>
                <w:color w:val="1A1A1A"/>
                <w:sz w:val="23"/>
                <w:szCs w:val="23"/>
              </w:rPr>
              <w:t>образовательную</w:t>
            </w:r>
          </w:p>
          <w:p w:rsidR="006B7A08" w:rsidRP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D33708">
              <w:rPr>
                <w:color w:val="1A1A1A"/>
                <w:sz w:val="23"/>
                <w:szCs w:val="23"/>
              </w:rPr>
              <w:t xml:space="preserve">деятельность </w:t>
            </w:r>
            <w:r>
              <w:rPr>
                <w:color w:val="1A1A1A"/>
                <w:sz w:val="23"/>
                <w:szCs w:val="23"/>
              </w:rPr>
              <w:t>игру - путешествие как культурную практику патриотического направления воспитания детей дошкольного возраста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Pr="00D337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D33708">
              <w:rPr>
                <w:color w:val="1A1A1A"/>
                <w:sz w:val="23"/>
                <w:szCs w:val="23"/>
              </w:rPr>
              <w:t>Представлены основные формы организации культурной практики в ДОУ</w:t>
            </w:r>
          </w:p>
          <w:p w:rsidR="006B7A08" w:rsidRPr="00D337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D33708">
              <w:rPr>
                <w:color w:val="1A1A1A"/>
                <w:sz w:val="23"/>
                <w:szCs w:val="23"/>
              </w:rPr>
              <w:t xml:space="preserve">Преимущества игры-путешествия </w:t>
            </w:r>
          </w:p>
          <w:p w:rsidR="006B7A08" w:rsidRPr="00D337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D33708">
              <w:rPr>
                <w:color w:val="1A1A1A"/>
                <w:sz w:val="23"/>
                <w:szCs w:val="23"/>
              </w:rPr>
              <w:t>Цель  и задачи игры-путешествия</w:t>
            </w:r>
          </w:p>
          <w:p w:rsidR="006B7A08" w:rsidRPr="00D337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D33708">
              <w:rPr>
                <w:color w:val="1A1A1A"/>
                <w:sz w:val="23"/>
                <w:szCs w:val="23"/>
              </w:rPr>
              <w:t xml:space="preserve">Технология проведения игры-путешествия </w:t>
            </w:r>
          </w:p>
          <w:p w:rsidR="006B7A08" w:rsidRPr="00E037E5" w:rsidRDefault="006B7A08" w:rsidP="006B7A08">
            <w:pPr>
              <w:pStyle w:val="a4"/>
              <w:ind w:left="0"/>
              <w:rPr>
                <w:sz w:val="24"/>
                <w:szCs w:val="24"/>
              </w:rPr>
            </w:pPr>
            <w:r w:rsidRPr="00D33708">
              <w:rPr>
                <w:color w:val="1A1A1A"/>
                <w:sz w:val="23"/>
                <w:szCs w:val="23"/>
              </w:rPr>
              <w:t xml:space="preserve">Раскрыты этапы и воспитательные ценности </w:t>
            </w:r>
            <w:r>
              <w:rPr>
                <w:color w:val="1A1A1A"/>
                <w:sz w:val="23"/>
                <w:szCs w:val="23"/>
              </w:rPr>
              <w:t>Игры Путешествия по патриотическому воспитанию для детей 6-7 лет «В поисках друзей Элли по городу Первоуральску»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Pr="00D33708" w:rsidRDefault="006B7A08" w:rsidP="006B7A08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 xml:space="preserve">В ходе образовательной деятельности  на ряду с образовательными  задачами решались воспитательные задачи д которые была направлены на развитие качеств личности таких как: </w:t>
            </w:r>
            <w:r w:rsidRPr="00F023F9">
              <w:rPr>
                <w:color w:val="1A1A1A"/>
                <w:sz w:val="23"/>
                <w:szCs w:val="23"/>
              </w:rPr>
              <w:t>сотрудничество, отзывчивость, любовь, умный, трудолюбивый, выносливый, стойкий. самостоятельность, помощь, дружелюбность.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Pr="00E7551C" w:rsidRDefault="006B7A08" w:rsidP="006B7A08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Видео-презентация</w:t>
            </w:r>
            <w:r w:rsidRPr="00E7551C">
              <w:rPr>
                <w:color w:val="1A1A1A"/>
                <w:sz w:val="23"/>
                <w:szCs w:val="23"/>
              </w:rPr>
              <w:t>: Игра путешествие как культурная практика патриотического направления воспитания детей дошкольного возраста.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Pr="00E037E5" w:rsidRDefault="00325BE2" w:rsidP="006B7A08">
            <w:hyperlink r:id="rId6" w:tgtFrame="_blank" w:history="1">
              <w:r w:rsidR="006B7A08">
                <w:rPr>
                  <w:rStyle w:val="a5"/>
                  <w:rFonts w:ascii="Arial" w:hAnsi="Arial" w:cs="Arial"/>
                  <w:shd w:val="clear" w:color="auto" w:fill="FFFFFF"/>
                </w:rPr>
                <w:t>https://youtu.be/-GwWVLQxjZo</w:t>
              </w:r>
            </w:hyperlink>
          </w:p>
        </w:tc>
      </w:tr>
      <w:tr w:rsidR="006B7A08" w:rsidRPr="00E037E5" w:rsidTr="00325BE2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-Воспитывать уважение к своему городу, родному краю.</w:t>
            </w:r>
          </w:p>
          <w:p w:rsidR="006B7A08" w:rsidRDefault="006B7A08" w:rsidP="006B7A0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-Воспитывать ценностное отношение к культурному наследию своего народа.</w:t>
            </w:r>
          </w:p>
          <w:p w:rsidR="006B7A08" w:rsidRDefault="006B7A08" w:rsidP="006B7A0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-Воспитывать социальные чувства и навыки: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:rsidR="006B7A08" w:rsidRDefault="006B7A08" w:rsidP="006B7A0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 xml:space="preserve">-Формировать способность бережно и уважительно относиться к результатам </w:t>
            </w:r>
            <w:r>
              <w:rPr>
                <w:color w:val="1A1A1A"/>
              </w:rPr>
              <w:lastRenderedPageBreak/>
              <w:t>своего труда и труда других людей.</w:t>
            </w:r>
          </w:p>
          <w:p w:rsidR="006B7A08" w:rsidRDefault="006B7A08" w:rsidP="006B7A0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 xml:space="preserve">-Создать условия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  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r>
              <w:lastRenderedPageBreak/>
              <w:t>В рамках совместной партнерской деятельности к детям в гости прилетают роботы Вертун и Ползун и просят организовать прогулку по городу Первоуральску. Для этого детям необходимо разделиться на команды и пройти шесть станций выполняя определенные задания.</w:t>
            </w:r>
          </w:p>
          <w:p w:rsidR="006B7A08" w:rsidRDefault="006B7A08" w:rsidP="006B7A08">
            <w:r>
              <w:t xml:space="preserve">-На первой станции необходимо собрать при помощи ТИКО-конструктора достопримечательность «Беседка </w:t>
            </w:r>
            <w:proofErr w:type="gramStart"/>
            <w:r>
              <w:t>на набережной пруда</w:t>
            </w:r>
            <w:proofErr w:type="gramEnd"/>
            <w:r>
              <w:t xml:space="preserve">». </w:t>
            </w:r>
          </w:p>
          <w:p w:rsidR="006B7A08" w:rsidRDefault="006B7A08" w:rsidP="006B7A08">
            <w:r>
              <w:lastRenderedPageBreak/>
              <w:t xml:space="preserve">-На второй станции на </w:t>
            </w:r>
            <w:proofErr w:type="spellStart"/>
            <w:r>
              <w:t>ковролиновых</w:t>
            </w:r>
            <w:proofErr w:type="spellEnd"/>
            <w:r>
              <w:t xml:space="preserve"> ковриках выложить при помощи разноцветных веревочек </w:t>
            </w:r>
            <w:proofErr w:type="spellStart"/>
            <w:r>
              <w:t>В.В.Воскобовича</w:t>
            </w:r>
            <w:proofErr w:type="spellEnd"/>
            <w:r>
              <w:t xml:space="preserve"> достопримечательность «Вечный огонь». </w:t>
            </w:r>
          </w:p>
          <w:p w:rsidR="006B7A08" w:rsidRDefault="006B7A08" w:rsidP="006B7A08">
            <w:r>
              <w:t xml:space="preserve">-На третьей станции используя детали головоломки «Волшебный круг» необходимо собрать достопримечательность «Инновационный культурный центр». </w:t>
            </w:r>
          </w:p>
          <w:p w:rsidR="006B7A08" w:rsidRDefault="006B7A08" w:rsidP="006B7A08">
            <w:pPr>
              <w:rPr>
                <w:shd w:val="clear" w:color="auto" w:fill="FFFFFF"/>
              </w:rPr>
            </w:pPr>
            <w:r>
              <w:t xml:space="preserve">-На четвертой станции при помощи дидактического комплекта «Дары </w:t>
            </w:r>
            <w:proofErr w:type="spellStart"/>
            <w:r>
              <w:t>Фрёбеля</w:t>
            </w:r>
            <w:proofErr w:type="spellEnd"/>
            <w:r>
              <w:t>» необходимо пофантазировать и выложить достопримечательность «Фонтан на Площади Победы».</w:t>
            </w:r>
            <w:r>
              <w:rPr>
                <w:shd w:val="clear" w:color="auto" w:fill="FFFFFF"/>
              </w:rPr>
              <w:t xml:space="preserve"> </w:t>
            </w:r>
          </w:p>
          <w:p w:rsidR="006B7A08" w:rsidRDefault="006B7A08" w:rsidP="006B7A08">
            <w:r>
              <w:rPr>
                <w:shd w:val="clear" w:color="auto" w:fill="FFFFFF"/>
              </w:rPr>
              <w:t>-Пятая</w:t>
            </w:r>
            <w:r>
              <w:t xml:space="preserve"> станция: решая логическую задачу, используя свойства блоков </w:t>
            </w:r>
            <w:proofErr w:type="spellStart"/>
            <w:r>
              <w:t>Дьенеша</w:t>
            </w:r>
            <w:proofErr w:type="spellEnd"/>
            <w:r>
              <w:t xml:space="preserve"> и при помощи палочек </w:t>
            </w:r>
            <w:proofErr w:type="spellStart"/>
            <w:r>
              <w:t>Кюизенера</w:t>
            </w:r>
            <w:proofErr w:type="spellEnd"/>
            <w:r>
              <w:t xml:space="preserve"> собрать достопримечательность «Колесо обозрения», который находится в Парке новой культуры.</w:t>
            </w:r>
          </w:p>
          <w:p w:rsidR="006B7A08" w:rsidRDefault="006B7A08" w:rsidP="006B7A08">
            <w:r>
              <w:t xml:space="preserve">-На шестой станции: используя напольные кубики (по принципу </w:t>
            </w:r>
            <w:r>
              <w:lastRenderedPageBreak/>
              <w:t xml:space="preserve">кубиков </w:t>
            </w:r>
            <w:proofErr w:type="spellStart"/>
            <w:r>
              <w:t>Б.П.Никитина</w:t>
            </w:r>
            <w:proofErr w:type="spellEnd"/>
            <w:r>
              <w:t>) необходимо сконструировать достопримечательность «Европа-Азия».</w:t>
            </w:r>
          </w:p>
          <w:p w:rsidR="006B7A08" w:rsidRDefault="006B7A08" w:rsidP="006B7A08">
            <w:pPr>
              <w:ind w:firstLine="708"/>
            </w:pPr>
          </w:p>
          <w:p w:rsidR="006B7A08" w:rsidRDefault="006B7A08" w:rsidP="006B7A08">
            <w:r>
              <w:t>Проходя каждую станцию команда участников за выполненные задания берут карточки на магнитах со стрелочками для дальнейшего составления маршрута прогулки по достопримечательностям города Первоуральска нашему гостю роботу Ползуну.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r>
              <w:lastRenderedPageBreak/>
              <w:t xml:space="preserve">В ходе прохождения станций в соответствии с маршрутными листами у детей развивается познавательный интерес, наблюдательность, воображение, память, внимание, мышление и творчество, мелкая моторика; развиваются такие качества личности, как наблюдательность, воображение, фантазия, творческое начало, </w:t>
            </w:r>
            <w:r>
              <w:rPr>
                <w:shd w:val="clear" w:color="auto" w:fill="FFFFFF"/>
              </w:rPr>
              <w:t xml:space="preserve">уважение к мнению друг друга, </w:t>
            </w:r>
            <w:r>
              <w:t xml:space="preserve">дисциплинированность, сдержанность, настойчивость, выдержка, </w:t>
            </w:r>
            <w:r>
              <w:rPr>
                <w:shd w:val="clear" w:color="auto" w:fill="FFFFFF"/>
              </w:rPr>
              <w:lastRenderedPageBreak/>
              <w:t xml:space="preserve">умение видеть формы прекрасного, способность придумывать, проявлять фантазию, творчество, </w:t>
            </w:r>
          </w:p>
          <w:p w:rsidR="006B7A08" w:rsidRDefault="006B7A08" w:rsidP="006B7A08">
            <w:r>
              <w:t>взаимопомощь, умение работать в команде.</w:t>
            </w:r>
          </w:p>
          <w:p w:rsidR="006B7A08" w:rsidRDefault="006B7A08" w:rsidP="006B7A08">
            <w:r>
              <w:t>При взаимодействии с роботом происходит воспитание у детей интереса к процессу познания, желание преодолевать трудности, формируются качества личности: аккуратность, ответственность, взаимопомощь, культура обращения с техникой.</w:t>
            </w:r>
          </w:p>
          <w:p w:rsidR="006B7A08" w:rsidRDefault="006B7A08" w:rsidP="006B7A08">
            <w:pPr>
              <w:tabs>
                <w:tab w:val="left" w:pos="396"/>
              </w:tabs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Видео совместной партнерской деятельности воспитателя и детей подготовительной группы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proofErr w:type="spellStart"/>
            <w:r>
              <w:t>Квест</w:t>
            </w:r>
            <w:proofErr w:type="spellEnd"/>
            <w:r>
              <w:t>-игра «Путешествие Вертуна и Ползуна по городу Первоуральску»</w:t>
            </w:r>
          </w:p>
          <w:bookmarkStart w:id="0" w:name="_GoBack"/>
          <w:bookmarkEnd w:id="0"/>
          <w:p w:rsidR="006B7A08" w:rsidRDefault="00325BE2" w:rsidP="006B7A08">
            <w:r>
              <w:fldChar w:fldCharType="begin"/>
            </w:r>
            <w:r>
              <w:instrText xml:space="preserve"> HYPERLINK "https://youtu.be/2YCAgNlkZ0s" \t "_blank" </w:instrText>
            </w:r>
            <w:r>
              <w:fldChar w:fldCharType="separate"/>
            </w:r>
            <w:r w:rsidR="006B7A08">
              <w:rPr>
                <w:rStyle w:val="a5"/>
                <w:rFonts w:ascii="Arial" w:hAnsi="Arial" w:cs="Arial"/>
                <w:sz w:val="23"/>
                <w:szCs w:val="23"/>
              </w:rPr>
              <w:t>https://youtu.be/2YCAgNlkZ0s</w:t>
            </w:r>
            <w:r>
              <w:rPr>
                <w:rStyle w:val="a5"/>
                <w:rFonts w:ascii="Arial" w:hAnsi="Arial" w:cs="Arial"/>
                <w:sz w:val="23"/>
                <w:szCs w:val="23"/>
              </w:rPr>
              <w:fldChar w:fldCharType="end"/>
            </w:r>
          </w:p>
          <w:p w:rsidR="006B7A08" w:rsidRDefault="006B7A08" w:rsidP="006B7A08"/>
        </w:tc>
      </w:tr>
      <w:tr w:rsidR="006B7A08" w:rsidRPr="00E037E5" w:rsidTr="00325BE2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Совершенствовать</w:t>
            </w:r>
          </w:p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профессиональную</w:t>
            </w:r>
          </w:p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компетентность</w:t>
            </w:r>
          </w:p>
          <w:p w:rsidR="006B7A08" w:rsidRDefault="006B7A08" w:rsidP="006B7A08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педагогов на основе диссеминация успешных практик воспитательной работы в ДОО № 70</w:t>
            </w:r>
          </w:p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 xml:space="preserve"> по вопросам</w:t>
            </w:r>
          </w:p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внедрения в</w:t>
            </w:r>
          </w:p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образовательную</w:t>
            </w:r>
          </w:p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деятельность игру - путешествие как культурную практику патриотического направления воспитания детей дошкольного возраста</w:t>
            </w:r>
          </w:p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</w:p>
          <w:p w:rsidR="006B7A08" w:rsidRDefault="006B7A08" w:rsidP="006B7A08">
            <w:pPr>
              <w:shd w:val="clear" w:color="auto" w:fill="FFFFFF"/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Представлены основные формы организации культурной практики в ДОУ</w:t>
            </w:r>
          </w:p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 xml:space="preserve">Преимущества игры-путешествия </w:t>
            </w:r>
          </w:p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proofErr w:type="gramStart"/>
            <w:r>
              <w:rPr>
                <w:color w:val="1A1A1A"/>
                <w:sz w:val="23"/>
                <w:szCs w:val="23"/>
              </w:rPr>
              <w:t>Цель  и</w:t>
            </w:r>
            <w:proofErr w:type="gramEnd"/>
            <w:r>
              <w:rPr>
                <w:color w:val="1A1A1A"/>
                <w:sz w:val="23"/>
                <w:szCs w:val="23"/>
              </w:rPr>
              <w:t xml:space="preserve"> задачи игры-путешествия</w:t>
            </w:r>
          </w:p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 xml:space="preserve">Технология проведения игры-путешествия </w:t>
            </w:r>
          </w:p>
          <w:p w:rsidR="006B7A08" w:rsidRDefault="006B7A08" w:rsidP="006B7A08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color w:val="1A1A1A"/>
                <w:sz w:val="23"/>
                <w:szCs w:val="23"/>
              </w:rPr>
              <w:t>Раскрыты этапы и воспитательные ценности Игры Путешествия по патриотическому воспитанию для детей 6-7 лет «В поисках друзей Элли по городу Первоуральску»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В ходе образовательной деятельности  на ряду с образовательными  задачами решались воспитательные задачи д которые была направлены на развитие качеств личности таких как: сотрудничество, отзывчивость, любовь, умный, трудолюбивый, выносливый, стойкий. самостоятельность, помощь, дружелюбность.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Видео-презентация: Игра путешествие как культурная практика патриотического направления воспитания детей дошкольного возраста.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r w:rsidRPr="006B7A08">
              <w:t>Выступление «</w:t>
            </w:r>
            <w:r>
              <w:t>Игра-путешествие</w:t>
            </w:r>
            <w:r w:rsidRPr="006B7A08">
              <w:t xml:space="preserve"> как культурная практика патриотического направления воспитания»</w:t>
            </w:r>
          </w:p>
          <w:p w:rsidR="006B7A08" w:rsidRDefault="00325BE2" w:rsidP="006B7A08">
            <w:hyperlink r:id="rId7" w:tgtFrame="_blank" w:history="1">
              <w:r w:rsidR="006B7A08">
                <w:rPr>
                  <w:rStyle w:val="a5"/>
                  <w:rFonts w:ascii="Arial" w:hAnsi="Arial" w:cs="Arial"/>
                  <w:shd w:val="clear" w:color="auto" w:fill="FFFFFF"/>
                </w:rPr>
                <w:t>https://youtu.be/-GwWVLQxjZo</w:t>
              </w:r>
            </w:hyperlink>
          </w:p>
        </w:tc>
      </w:tr>
      <w:tr w:rsidR="006B7A08" w:rsidRPr="00F023F9" w:rsidTr="00325BE2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lastRenderedPageBreak/>
              <w:t>.2.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Pr="00E7551C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 xml:space="preserve">- </w:t>
            </w:r>
            <w:r w:rsidRPr="00E7551C">
              <w:rPr>
                <w:color w:val="1A1A1A"/>
                <w:sz w:val="23"/>
                <w:szCs w:val="23"/>
              </w:rPr>
              <w:t>Повышение</w:t>
            </w:r>
          </w:p>
          <w:p w:rsidR="006B7A08" w:rsidRPr="00E7551C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E7551C">
              <w:rPr>
                <w:color w:val="1A1A1A"/>
                <w:sz w:val="23"/>
                <w:szCs w:val="23"/>
              </w:rPr>
              <w:t>профессиональной</w:t>
            </w:r>
          </w:p>
          <w:p w:rsidR="006B7A08" w:rsidRPr="00E7551C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E7551C">
              <w:rPr>
                <w:color w:val="1A1A1A"/>
                <w:sz w:val="23"/>
                <w:szCs w:val="23"/>
              </w:rPr>
              <w:t>компетентности педагогов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E7551C">
              <w:rPr>
                <w:color w:val="1A1A1A"/>
                <w:sz w:val="23"/>
                <w:szCs w:val="23"/>
              </w:rPr>
              <w:t>в области организации образовательной деятельности с детьми  по патриотическому воспитанию дошкольников.</w:t>
            </w:r>
            <w:r w:rsidRPr="00F023F9">
              <w:rPr>
                <w:color w:val="1A1A1A"/>
                <w:sz w:val="23"/>
                <w:szCs w:val="23"/>
              </w:rPr>
              <w:t xml:space="preserve"> </w:t>
            </w:r>
          </w:p>
          <w:p w:rsidR="006B7A08" w:rsidRPr="00CB0B44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 xml:space="preserve">- </w:t>
            </w:r>
            <w:r w:rsidRPr="00CB0B44">
              <w:rPr>
                <w:color w:val="1A1A1A"/>
                <w:sz w:val="23"/>
                <w:szCs w:val="23"/>
              </w:rPr>
              <w:t>Диссеминация успешных практик воспитательной работы в ДОО</w:t>
            </w:r>
          </w:p>
          <w:p w:rsidR="006B7A08" w:rsidRPr="00E7551C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Диссеминация</w:t>
            </w:r>
            <w:r w:rsidRPr="00F023F9">
              <w:rPr>
                <w:color w:val="1A1A1A"/>
                <w:sz w:val="23"/>
                <w:szCs w:val="23"/>
              </w:rPr>
              <w:t xml:space="preserve"> опыта организация игры -путешествии </w:t>
            </w:r>
            <w:r>
              <w:rPr>
                <w:color w:val="1A1A1A"/>
                <w:sz w:val="23"/>
                <w:szCs w:val="23"/>
              </w:rPr>
              <w:t>по патриотическому воспитанию детей 6-7 лет.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 xml:space="preserve">Игра путешествие подразумевает 3 этапа: 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 xml:space="preserve">В I этапе предполагает организацию </w:t>
            </w:r>
            <w:proofErr w:type="gramStart"/>
            <w:r w:rsidRPr="00F023F9">
              <w:rPr>
                <w:color w:val="1A1A1A"/>
                <w:sz w:val="23"/>
                <w:szCs w:val="23"/>
              </w:rPr>
              <w:t>детей .</w:t>
            </w:r>
            <w:proofErr w:type="gramEnd"/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 xml:space="preserve">Переключение внимания детей на предстоящую деятельность, стимуляция интереса к ней, создание эмоционального настроя. 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 xml:space="preserve">II этап Оценочно-рефлексивный Содержательно-деятельности. игры –путешествия разделен на 4 </w:t>
            </w:r>
            <w:proofErr w:type="gramStart"/>
            <w:r w:rsidRPr="00F023F9">
              <w:rPr>
                <w:color w:val="1A1A1A"/>
                <w:sz w:val="23"/>
                <w:szCs w:val="23"/>
              </w:rPr>
              <w:t>этапы  предполагающий</w:t>
            </w:r>
            <w:proofErr w:type="gramEnd"/>
            <w:r w:rsidRPr="00F023F9">
              <w:rPr>
                <w:color w:val="1A1A1A"/>
                <w:sz w:val="23"/>
                <w:szCs w:val="23"/>
              </w:rPr>
              <w:t xml:space="preserve"> посещение детьми 4 станциях связанных между собой, каждая из которых была связана с поиском друзей ЭЛЛИ в городе Первоуральске с целью Формирования  патриотических чувств и духовно-нравственных и </w:t>
            </w:r>
            <w:proofErr w:type="spellStart"/>
            <w:r w:rsidRPr="00F023F9">
              <w:rPr>
                <w:color w:val="1A1A1A"/>
                <w:sz w:val="23"/>
                <w:szCs w:val="23"/>
              </w:rPr>
              <w:t>соцо</w:t>
            </w:r>
            <w:proofErr w:type="spellEnd"/>
            <w:r w:rsidRPr="00F023F9">
              <w:rPr>
                <w:color w:val="1A1A1A"/>
                <w:sz w:val="23"/>
                <w:szCs w:val="23"/>
              </w:rPr>
              <w:t>-культурных ценностей у детей дошкольного возраста посредством  познавательной деятельности.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Первый этап игры-путешествия станция «Парк новой культуры</w:t>
            </w:r>
            <w:proofErr w:type="gramStart"/>
            <w:r w:rsidRPr="00F023F9">
              <w:rPr>
                <w:color w:val="1A1A1A"/>
                <w:sz w:val="23"/>
                <w:szCs w:val="23"/>
              </w:rPr>
              <w:t>» .</w:t>
            </w:r>
            <w:proofErr w:type="gramEnd"/>
            <w:r w:rsidRPr="00F023F9">
              <w:rPr>
                <w:color w:val="1A1A1A"/>
                <w:sz w:val="23"/>
                <w:szCs w:val="23"/>
              </w:rPr>
              <w:t xml:space="preserve"> 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lastRenderedPageBreak/>
              <w:t>третий этапом игры - путешествия является посещение детьми станции «площадь победы»</w:t>
            </w:r>
          </w:p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Четвертым этапом игры - путешествия является посещение детьми станции «Европа -Азия»</w:t>
            </w:r>
          </w:p>
          <w:p w:rsidR="006B7A08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III этап Оценочно-</w:t>
            </w:r>
            <w:proofErr w:type="gramStart"/>
            <w:r>
              <w:rPr>
                <w:color w:val="1A1A1A"/>
                <w:sz w:val="23"/>
                <w:szCs w:val="23"/>
              </w:rPr>
              <w:t>рефлексивный .</w:t>
            </w:r>
            <w:proofErr w:type="gramEnd"/>
            <w:r>
              <w:rPr>
                <w:color w:val="1A1A1A"/>
                <w:sz w:val="23"/>
                <w:szCs w:val="23"/>
              </w:rPr>
              <w:t xml:space="preserve"> Подведение итогов,  анализ собственной деятельности, сообщение о том, чем будут заниматься в следующий раз..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lastRenderedPageBreak/>
              <w:t>Игра путешествие способствовала развитию  качества личности и нацеливала  на главные человеческие ценности и качества.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В первой части Игры - Путешествие у детей сформировались качество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отзывчивость, ценность - человек, дружба.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Качество- сотрудничество, ценность-сотрудничество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На первой станции «парк новой культуры» у детей сформировались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качество – храбрость, отважность, смелость. ценность – человек.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Качество- любовь, ценность-родина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Во время выполнения заданий у детей формировались Качество-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сотрудничество, ценность-сотрудничество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На второй станции «Площадь победы» у детей сформировались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Качество умный, ценность –знание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Во время выполнения заданий у детей формировались Качество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сотрудничество, ценность-сотрудничество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lastRenderedPageBreak/>
              <w:t>Качество- любовь, ценность-родина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На третьей станции «Первоуральский новотрубный завод» у детей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сформировались Качество трудолюбивый, выносливый, стойкий. Ценность –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труд.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Во время выполнения заданий у детей формировались Качество: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самостоятельность, ценность: знания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На четвертой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станции «Обелиск Европа-Азия» у детей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proofErr w:type="spellStart"/>
            <w:r w:rsidRPr="00F023F9">
              <w:rPr>
                <w:color w:val="1A1A1A"/>
                <w:sz w:val="23"/>
                <w:szCs w:val="23"/>
              </w:rPr>
              <w:t>свормировались</w:t>
            </w:r>
            <w:proofErr w:type="spellEnd"/>
            <w:r w:rsidRPr="00F023F9">
              <w:rPr>
                <w:color w:val="1A1A1A"/>
                <w:sz w:val="23"/>
                <w:szCs w:val="23"/>
              </w:rPr>
              <w:t xml:space="preserve"> Качество - верность, храбрость, ценность – человек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Качество- гордость, ценность-родина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Во время выполнения заданий у детей формировались Качество: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самостоятельность, ценность: знания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 xml:space="preserve">В заключительной части у детей </w:t>
            </w:r>
            <w:proofErr w:type="spellStart"/>
            <w:r w:rsidRPr="00F023F9">
              <w:rPr>
                <w:color w:val="1A1A1A"/>
                <w:sz w:val="23"/>
                <w:szCs w:val="23"/>
              </w:rPr>
              <w:t>свормировались</w:t>
            </w:r>
            <w:proofErr w:type="spellEnd"/>
            <w:r w:rsidRPr="00F023F9">
              <w:rPr>
                <w:color w:val="1A1A1A"/>
                <w:sz w:val="23"/>
                <w:szCs w:val="23"/>
              </w:rPr>
              <w:t xml:space="preserve"> качество - помощь,</w:t>
            </w:r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 w:rsidRPr="00F023F9">
              <w:rPr>
                <w:color w:val="1A1A1A"/>
                <w:sz w:val="23"/>
                <w:szCs w:val="23"/>
              </w:rPr>
              <w:t>дружелюбность, ценность - дружба.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Pr="00E7551C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lastRenderedPageBreak/>
              <w:t>Видео-о</w:t>
            </w:r>
            <w:r w:rsidRPr="00E7551C">
              <w:rPr>
                <w:color w:val="1A1A1A"/>
                <w:sz w:val="23"/>
                <w:szCs w:val="23"/>
              </w:rPr>
              <w:t>бразовательная деятельность с детьми: Игра Путешествие по патриотическому воспитанию для детей 6-7 лет «В поисках друзей Элли по городу Первоуральску»</w:t>
            </w:r>
          </w:p>
          <w:p w:rsidR="006B7A08" w:rsidRPr="00E7551C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08" w:rsidRDefault="006B7A08" w:rsidP="006B7A08">
            <w:pPr>
              <w:tabs>
                <w:tab w:val="left" w:pos="396"/>
              </w:tabs>
            </w:pPr>
            <w:r>
              <w:t>В поисках друзей Элли по городу Первоуральску</w:t>
            </w:r>
          </w:p>
          <w:p w:rsidR="006B7A08" w:rsidRDefault="00325BE2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  <w:hyperlink r:id="rId8" w:tgtFrame="_blank" w:history="1">
              <w:r w:rsidR="006B7A08" w:rsidRPr="00F023F9">
                <w:rPr>
                  <w:color w:val="1A1A1A"/>
                  <w:sz w:val="23"/>
                  <w:szCs w:val="23"/>
                </w:rPr>
                <w:t>https://youtu.be/qszZiZckpwg</w:t>
              </w:r>
            </w:hyperlink>
          </w:p>
          <w:p w:rsidR="006B7A08" w:rsidRPr="00F023F9" w:rsidRDefault="006B7A08" w:rsidP="006B7A08">
            <w:pPr>
              <w:tabs>
                <w:tab w:val="left" w:pos="396"/>
              </w:tabs>
              <w:rPr>
                <w:color w:val="1A1A1A"/>
                <w:sz w:val="23"/>
                <w:szCs w:val="23"/>
              </w:rPr>
            </w:pPr>
          </w:p>
        </w:tc>
      </w:tr>
    </w:tbl>
    <w:p w:rsidR="00670569" w:rsidRPr="00F023F9" w:rsidRDefault="00670569" w:rsidP="00F023F9">
      <w:pPr>
        <w:tabs>
          <w:tab w:val="left" w:pos="396"/>
        </w:tabs>
        <w:rPr>
          <w:color w:val="1A1A1A"/>
          <w:sz w:val="23"/>
          <w:szCs w:val="23"/>
        </w:rPr>
      </w:pPr>
    </w:p>
    <w:p w:rsidR="00643C07" w:rsidRDefault="00643C07" w:rsidP="00D67495">
      <w:pPr>
        <w:jc w:val="center"/>
      </w:pPr>
    </w:p>
    <w:p w:rsidR="00235A08" w:rsidRDefault="00235A08" w:rsidP="00235A08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  <w:r>
        <w:tab/>
      </w:r>
    </w:p>
    <w:p w:rsidR="00643C07" w:rsidRDefault="00643C07" w:rsidP="00235A08">
      <w:pPr>
        <w:tabs>
          <w:tab w:val="left" w:pos="930"/>
        </w:tabs>
      </w:pPr>
    </w:p>
    <w:sectPr w:rsidR="00643C07" w:rsidSect="00AA2A0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0FB7"/>
    <w:multiLevelType w:val="hybridMultilevel"/>
    <w:tmpl w:val="0CD4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1166B"/>
    <w:multiLevelType w:val="hybridMultilevel"/>
    <w:tmpl w:val="5648960E"/>
    <w:lvl w:ilvl="0" w:tplc="D3726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411451"/>
    <w:multiLevelType w:val="hybridMultilevel"/>
    <w:tmpl w:val="36023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93FCB"/>
    <w:multiLevelType w:val="hybridMultilevel"/>
    <w:tmpl w:val="0CD4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16"/>
    <w:rsid w:val="00113BE8"/>
    <w:rsid w:val="00143758"/>
    <w:rsid w:val="00143BA6"/>
    <w:rsid w:val="001A4FB6"/>
    <w:rsid w:val="001F24C2"/>
    <w:rsid w:val="00235A08"/>
    <w:rsid w:val="002C5816"/>
    <w:rsid w:val="00301179"/>
    <w:rsid w:val="00325BE2"/>
    <w:rsid w:val="00421394"/>
    <w:rsid w:val="00435762"/>
    <w:rsid w:val="00437B69"/>
    <w:rsid w:val="004576A3"/>
    <w:rsid w:val="00461536"/>
    <w:rsid w:val="00481834"/>
    <w:rsid w:val="0048487F"/>
    <w:rsid w:val="00497ED6"/>
    <w:rsid w:val="004D34AA"/>
    <w:rsid w:val="00507026"/>
    <w:rsid w:val="00533174"/>
    <w:rsid w:val="005615B9"/>
    <w:rsid w:val="005744D5"/>
    <w:rsid w:val="00580F00"/>
    <w:rsid w:val="00586213"/>
    <w:rsid w:val="005D6585"/>
    <w:rsid w:val="005F54D2"/>
    <w:rsid w:val="006169B0"/>
    <w:rsid w:val="0062245C"/>
    <w:rsid w:val="00643C07"/>
    <w:rsid w:val="006615BA"/>
    <w:rsid w:val="00670569"/>
    <w:rsid w:val="006B30E4"/>
    <w:rsid w:val="006B7A08"/>
    <w:rsid w:val="006C0F7D"/>
    <w:rsid w:val="007205FE"/>
    <w:rsid w:val="007756D0"/>
    <w:rsid w:val="007867DE"/>
    <w:rsid w:val="00820EE6"/>
    <w:rsid w:val="0086140A"/>
    <w:rsid w:val="008669C3"/>
    <w:rsid w:val="00884F32"/>
    <w:rsid w:val="008F2D78"/>
    <w:rsid w:val="00967844"/>
    <w:rsid w:val="00976143"/>
    <w:rsid w:val="009E36D6"/>
    <w:rsid w:val="00A87AE1"/>
    <w:rsid w:val="00AA2A08"/>
    <w:rsid w:val="00B016AE"/>
    <w:rsid w:val="00B02475"/>
    <w:rsid w:val="00B114EF"/>
    <w:rsid w:val="00B3122A"/>
    <w:rsid w:val="00BB739C"/>
    <w:rsid w:val="00BF4FEB"/>
    <w:rsid w:val="00C21720"/>
    <w:rsid w:val="00C520EA"/>
    <w:rsid w:val="00CB0B44"/>
    <w:rsid w:val="00CC4DD3"/>
    <w:rsid w:val="00CE2B82"/>
    <w:rsid w:val="00D12ACC"/>
    <w:rsid w:val="00D33708"/>
    <w:rsid w:val="00D67495"/>
    <w:rsid w:val="00D67D57"/>
    <w:rsid w:val="00D9222C"/>
    <w:rsid w:val="00E1507A"/>
    <w:rsid w:val="00E665E5"/>
    <w:rsid w:val="00E7551C"/>
    <w:rsid w:val="00E84F73"/>
    <w:rsid w:val="00F023F9"/>
    <w:rsid w:val="00F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B5AFB7-81F1-4111-8C70-AF78D1E8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B114EF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1">
    <w:name w:val="Обычный1"/>
    <w:rsid w:val="00AA2A08"/>
    <w:rPr>
      <w:rFonts w:ascii="Calibri" w:eastAsia="Calibri" w:hAnsi="Calibri" w:cs="Calibri"/>
      <w:color w:val="000000"/>
    </w:rPr>
  </w:style>
  <w:style w:type="character" w:styleId="a5">
    <w:name w:val="Hyperlink"/>
    <w:uiPriority w:val="99"/>
    <w:unhideWhenUsed/>
    <w:rsid w:val="00AA2A0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rsid w:val="00AA2A08"/>
    <w:rPr>
      <w:color w:val="954F72" w:themeColor="followedHyperlink"/>
      <w:u w:val="single"/>
    </w:rPr>
  </w:style>
  <w:style w:type="paragraph" w:styleId="a7">
    <w:name w:val="No Spacing"/>
    <w:qFormat/>
    <w:rsid w:val="00643C07"/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szZiZckpw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-GwWVLQxjZ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-GwWVLQxjZo" TargetMode="External"/><Relationship Id="rId5" Type="http://schemas.openxmlformats.org/officeDocument/2006/relationships/hyperlink" Target="https://youtu.be/kSIl7tYZpe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Зам</cp:lastModifiedBy>
  <cp:revision>3</cp:revision>
  <dcterms:created xsi:type="dcterms:W3CDTF">2023-05-03T08:06:00Z</dcterms:created>
  <dcterms:modified xsi:type="dcterms:W3CDTF">2023-05-03T08:06:00Z</dcterms:modified>
</cp:coreProperties>
</file>