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«Детский сад № 70 комбинированного вида» 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(</w:t>
      </w:r>
      <w:bookmarkStart w:id="0" w:name="_Hlk115776745"/>
      <w:r w:rsidRPr="003F2820">
        <w:rPr>
          <w:rFonts w:ascii="Times New Roman" w:hAnsi="Times New Roman" w:cs="Times New Roman"/>
          <w:sz w:val="24"/>
          <w:szCs w:val="24"/>
        </w:rPr>
        <w:t>МАДОУ «Детский сад № 70»</w:t>
      </w:r>
      <w:bookmarkEnd w:id="0"/>
      <w:r w:rsidRPr="003F2820">
        <w:rPr>
          <w:rFonts w:ascii="Times New Roman" w:hAnsi="Times New Roman" w:cs="Times New Roman"/>
          <w:sz w:val="24"/>
          <w:szCs w:val="24"/>
        </w:rPr>
        <w:t>)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EA70BE" w:rsidRPr="00EA70BE" w:rsidTr="006E3C1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Принято и утверждено: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Педагогического совета МАДОУ «Детский сад № 70»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Согласовано: 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заседании Совета 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родителей МАДОУ «Детский сад № 70»</w:t>
            </w:r>
          </w:p>
          <w:p w:rsidR="00EA70BE" w:rsidRPr="00EA70BE" w:rsidRDefault="00EA70BE" w:rsidP="00EA70BE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протокол № 1 </w:t>
            </w:r>
          </w:p>
          <w:p w:rsidR="00EA70BE" w:rsidRPr="00EA70BE" w:rsidRDefault="00EA70BE" w:rsidP="00EA70BE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Утверждено: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приказом директора МАДОУ «Детский сад № 70» </w:t>
            </w:r>
          </w:p>
          <w:p w:rsidR="00EA70BE" w:rsidRPr="00EA70BE" w:rsidRDefault="00EA70BE" w:rsidP="00EA70BE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7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01-146/5_«10» _августа_ 2022г.</w:t>
            </w:r>
          </w:p>
        </w:tc>
      </w:tr>
    </w:tbl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20" w:rsidRPr="003F2820" w:rsidRDefault="003F2820" w:rsidP="003F2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ПОЛОЖЕНИЕ</w:t>
      </w:r>
    </w:p>
    <w:p w:rsidR="00EA70BE" w:rsidRPr="003F2820" w:rsidRDefault="00EA70BE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ИНДИВИДУАЛЬНОЙ ПРОГРАММЕ РАЗВИТИЯ РЕБЕНКА</w:t>
      </w:r>
    </w:p>
    <w:p w:rsidR="003F2820" w:rsidRP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3F2820" w:rsidRDefault="003F2820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«Детский сад № 70 </w:t>
      </w:r>
      <w:r w:rsidR="00EA70BE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EA70BE" w:rsidRPr="003F2820" w:rsidRDefault="00EA70BE" w:rsidP="003F2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1D1" w:rsidRPr="00A23188" w:rsidRDefault="004731D1" w:rsidP="00402C4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1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731D1" w:rsidRPr="00174044" w:rsidRDefault="004731D1" w:rsidP="0017404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74044" w:rsidRPr="00174044">
        <w:rPr>
          <w:rFonts w:ascii="Times New Roman" w:hAnsi="Times New Roman" w:cs="Times New Roman"/>
          <w:sz w:val="24"/>
          <w:szCs w:val="24"/>
        </w:rPr>
        <w:t>«</w:t>
      </w:r>
      <w:r w:rsidR="00E05732" w:rsidRPr="003F2820">
        <w:rPr>
          <w:rFonts w:ascii="Times New Roman" w:hAnsi="Times New Roman" w:cs="Times New Roman"/>
          <w:sz w:val="24"/>
          <w:szCs w:val="24"/>
        </w:rPr>
        <w:t>О</w:t>
      </w:r>
      <w:r w:rsidR="00E05732">
        <w:rPr>
          <w:rFonts w:ascii="Times New Roman" w:hAnsi="Times New Roman" w:cs="Times New Roman"/>
          <w:sz w:val="24"/>
          <w:szCs w:val="24"/>
        </w:rPr>
        <w:t>б индивидуальной программе развития ребенка</w:t>
      </w:r>
      <w:r w:rsidR="00E05732" w:rsidRP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  <w:r w:rsidR="00174044">
        <w:rPr>
          <w:rFonts w:ascii="Times New Roman" w:hAnsi="Times New Roman" w:cs="Times New Roman"/>
          <w:sz w:val="24"/>
          <w:szCs w:val="24"/>
        </w:rPr>
        <w:t xml:space="preserve"> </w:t>
      </w:r>
      <w:r w:rsidR="00174044" w:rsidRPr="00174044"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  <w:r w:rsidR="00174044">
        <w:rPr>
          <w:rFonts w:ascii="Times New Roman" w:hAnsi="Times New Roman" w:cs="Times New Roman"/>
          <w:sz w:val="24"/>
          <w:szCs w:val="24"/>
        </w:rPr>
        <w:t xml:space="preserve"> (МАДОУ Детский сад № 70)</w:t>
      </w:r>
      <w:r w:rsidRPr="00174044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</w:t>
      </w:r>
      <w:r w:rsidR="00821E64">
        <w:rPr>
          <w:rFonts w:ascii="Times New Roman" w:hAnsi="Times New Roman" w:cs="Times New Roman"/>
          <w:sz w:val="24"/>
          <w:szCs w:val="24"/>
        </w:rPr>
        <w:t xml:space="preserve">максимальной реализации индивидуальный потребностей воспитанника </w:t>
      </w:r>
      <w:r w:rsidR="00174044">
        <w:rPr>
          <w:rFonts w:ascii="Times New Roman" w:hAnsi="Times New Roman" w:cs="Times New Roman"/>
          <w:sz w:val="24"/>
          <w:szCs w:val="24"/>
        </w:rPr>
        <w:t xml:space="preserve">МАДОУ Детский сад № 70 </w:t>
      </w:r>
      <w:r w:rsidRPr="0017404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860B57" w:rsidRPr="00174044">
        <w:rPr>
          <w:rFonts w:ascii="Times New Roman" w:hAnsi="Times New Roman" w:cs="Times New Roman"/>
          <w:sz w:val="24"/>
          <w:szCs w:val="24"/>
        </w:rPr>
        <w:t>МАД</w:t>
      </w:r>
      <w:r w:rsidR="003F2820" w:rsidRPr="00174044">
        <w:rPr>
          <w:rFonts w:ascii="Times New Roman" w:hAnsi="Times New Roman" w:cs="Times New Roman"/>
          <w:sz w:val="24"/>
          <w:szCs w:val="24"/>
        </w:rPr>
        <w:t>ОУ)</w:t>
      </w:r>
      <w:r w:rsidR="00821E64">
        <w:rPr>
          <w:rFonts w:ascii="Times New Roman" w:hAnsi="Times New Roman" w:cs="Times New Roman"/>
          <w:sz w:val="24"/>
          <w:szCs w:val="24"/>
        </w:rPr>
        <w:t xml:space="preserve">. Положение разработано </w:t>
      </w:r>
      <w:r w:rsidRPr="00174044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ФЗ от 29.12.2012 № 27 ФЗ «Об образовании в Российской Федерации»;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17.10.2013 № 1155 с изм., утв. приказом Минпросвещения от 21.01.2019 № 31 «Об утверждении федерального государственного образовательного стандарта дошкольного образования»;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Приказ Минобороннауки от 31.07.2020 № 373 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СанПиН2.4.1.3049-13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F2820">
        <w:rPr>
          <w:rFonts w:ascii="Times New Roman" w:hAnsi="Times New Roman" w:cs="Times New Roman"/>
          <w:sz w:val="24"/>
          <w:szCs w:val="24"/>
        </w:rPr>
        <w:br/>
        <w:t>(утв. постановлением Главного государственного санитарного врача РФ от 15 мая 2013 г. N 26) с изм. и доп. от 27.08.2015 г.;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Государственная программа Свердловской области «Развитие системы образования и реализация молодёжной политики Свердловской области  до 2025 года», утвержденного Постановлением Правительства Свердловской области от 19 декабря 2019 года N 920-ПП с изм. и доп. от 21 июля 2022 года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Первоуральск «Развитие системы образования в городском округе Первоуральск на 2020-2025 годы», утв. Постановлением Администрации городского округа Первоуральск от 6 ноября 2019 г. N 1785 с изм. и доп. от 15.04.2021 г.;</w:t>
      </w:r>
    </w:p>
    <w:p w:rsidR="003C58E4" w:rsidRPr="003F2820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Устав МАДОУ, утв. постановлением Администрации городского округа Первоуральск от 21.07.2021г. № 1400;</w:t>
      </w:r>
    </w:p>
    <w:p w:rsidR="003C58E4" w:rsidRDefault="003C58E4" w:rsidP="00402C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20">
        <w:rPr>
          <w:rFonts w:ascii="Times New Roman" w:hAnsi="Times New Roman" w:cs="Times New Roman"/>
          <w:sz w:val="24"/>
          <w:szCs w:val="24"/>
        </w:rPr>
        <w:t>результаты МКДО и ВСОКО.</w:t>
      </w:r>
    </w:p>
    <w:p w:rsidR="00821E64" w:rsidRPr="00821E64" w:rsidRDefault="00821E64" w:rsidP="00821E6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64">
        <w:rPr>
          <w:rFonts w:ascii="Times New Roman" w:hAnsi="Times New Roman" w:cs="Times New Roman"/>
          <w:sz w:val="24"/>
          <w:szCs w:val="24"/>
        </w:rPr>
        <w:lastRenderedPageBreak/>
        <w:t>Индивидуальная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определяющий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специфику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стандарта, рекомендаций психолого-медико-педагогической комиссии (Далее - ПМПК) 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 xml:space="preserve">консилиума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821E64">
        <w:rPr>
          <w:rFonts w:ascii="Times New Roman" w:hAnsi="Times New Roman" w:cs="Times New Roman"/>
          <w:sz w:val="24"/>
          <w:szCs w:val="24"/>
        </w:rPr>
        <w:t>, комплексной диагностики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личности ребенка, ожиданий родителей с целью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 xml:space="preserve">максимальной реализации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821E64">
        <w:rPr>
          <w:rFonts w:ascii="Times New Roman" w:hAnsi="Times New Roman" w:cs="Times New Roman"/>
          <w:sz w:val="24"/>
          <w:szCs w:val="24"/>
        </w:rPr>
        <w:t xml:space="preserve"> образовательных потребностей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процессе обучения и воспитания.</w:t>
      </w:r>
    </w:p>
    <w:p w:rsidR="00041EC7" w:rsidRPr="003F2820" w:rsidRDefault="00821E64" w:rsidP="0082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E64">
        <w:rPr>
          <w:rFonts w:ascii="Times New Roman" w:hAnsi="Times New Roman" w:cs="Times New Roman"/>
          <w:sz w:val="24"/>
          <w:szCs w:val="24"/>
        </w:rPr>
        <w:t>1.3. ИПР направлена на преодоление несоответствия между процессом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обучения ребенка по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программе дошкольного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E64">
        <w:rPr>
          <w:rFonts w:ascii="Times New Roman" w:hAnsi="Times New Roman" w:cs="Times New Roman"/>
          <w:sz w:val="24"/>
          <w:szCs w:val="24"/>
        </w:rPr>
        <w:t>реальными возможностями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4E" w:rsidRPr="003F2820" w:rsidRDefault="00402C4E" w:rsidP="00402C4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02C4E" w:rsidRPr="00A23188" w:rsidRDefault="009065D2" w:rsidP="00402C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318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РАЗРАБОТКИ</w:t>
      </w:r>
      <w:r w:rsidR="00B71F8C" w:rsidRPr="00A2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 ПРО</w:t>
      </w:r>
      <w:bookmarkStart w:id="1" w:name="_GoBack"/>
      <w:bookmarkEnd w:id="1"/>
      <w:r w:rsidR="00B71F8C" w:rsidRPr="00A2318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РАЗВИТИЯ РЕБЕНКА</w:t>
      </w:r>
    </w:p>
    <w:p w:rsidR="00B71F8C" w:rsidRPr="00B71F8C" w:rsidRDefault="00B71F8C" w:rsidP="007A5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2.1. ИПР составляется сроком на один год. Анализируется эффективность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1F8C">
        <w:rPr>
          <w:rFonts w:ascii="Times New Roman" w:hAnsi="Times New Roman" w:cs="Times New Roman"/>
          <w:sz w:val="24"/>
          <w:szCs w:val="24"/>
        </w:rPr>
        <w:t>нной работы по результатам диагностики в конце учебного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Решение о необходимости продолжения ведения ИПР определяется на Пк в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конце учебного года.</w:t>
      </w:r>
    </w:p>
    <w:p w:rsidR="00B71F8C" w:rsidRPr="00B71F8C" w:rsidRDefault="00B71F8C" w:rsidP="007A5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2.2. Воспитатель совместно со специалистами (учитель-дефектолог,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учитель-логопед,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инструктор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по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физической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культуре,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музыкальный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руководитель) разрабатывает ИПР, наполняет содержанием необходимые ее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структурные составляющие.</w:t>
      </w:r>
    </w:p>
    <w:p w:rsidR="00B71F8C" w:rsidRPr="00B71F8C" w:rsidRDefault="00B71F8C" w:rsidP="007A5C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>2.3. Учитель-логопед, учитель-дефектолог предоставляют комплексное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изучение психолого-педагогического статуса ребенка</w:t>
      </w:r>
      <w:r w:rsidR="007A5C1E">
        <w:rPr>
          <w:rFonts w:ascii="Times New Roman" w:hAnsi="Times New Roman" w:cs="Times New Roman"/>
          <w:sz w:val="24"/>
          <w:szCs w:val="24"/>
        </w:rPr>
        <w:t>.</w:t>
      </w:r>
    </w:p>
    <w:p w:rsidR="0048402E" w:rsidRPr="0048402E" w:rsidRDefault="00B71F8C" w:rsidP="004840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8C">
        <w:rPr>
          <w:rFonts w:ascii="Times New Roman" w:hAnsi="Times New Roman" w:cs="Times New Roman"/>
          <w:sz w:val="24"/>
          <w:szCs w:val="24"/>
        </w:rPr>
        <w:t xml:space="preserve">2.4. </w:t>
      </w:r>
      <w:r w:rsidR="001B7E2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7A5C1E">
        <w:rPr>
          <w:rFonts w:ascii="Times New Roman" w:hAnsi="Times New Roman" w:cs="Times New Roman"/>
          <w:sz w:val="24"/>
          <w:szCs w:val="24"/>
        </w:rPr>
        <w:t>МАДОУ</w:t>
      </w:r>
      <w:r w:rsidRPr="00B71F8C">
        <w:rPr>
          <w:rFonts w:ascii="Times New Roman" w:hAnsi="Times New Roman" w:cs="Times New Roman"/>
          <w:sz w:val="24"/>
          <w:szCs w:val="24"/>
        </w:rPr>
        <w:t xml:space="preserve"> координирует деятельность всех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участников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процесса,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анализирует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требования</w:t>
      </w:r>
      <w:r w:rsidR="007A5C1E">
        <w:rPr>
          <w:rFonts w:ascii="Times New Roman" w:hAnsi="Times New Roman" w:cs="Times New Roman"/>
          <w:sz w:val="24"/>
          <w:szCs w:val="24"/>
        </w:rPr>
        <w:t xml:space="preserve"> </w:t>
      </w:r>
      <w:r w:rsidRPr="00B71F8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содержание</w:t>
      </w:r>
      <w:r w:rsidR="0048402E">
        <w:rPr>
          <w:rFonts w:ascii="Times New Roman" w:hAnsi="Times New Roman" w:cs="Times New Roman"/>
          <w:sz w:val="24"/>
          <w:szCs w:val="24"/>
        </w:rPr>
        <w:t xml:space="preserve"> </w:t>
      </w:r>
      <w:r w:rsidR="0048402E" w:rsidRPr="0048402E">
        <w:rPr>
          <w:rFonts w:ascii="Times New Roman" w:hAnsi="Times New Roman" w:cs="Times New Roman"/>
          <w:sz w:val="24"/>
          <w:szCs w:val="24"/>
        </w:rPr>
        <w:t>ИПР и учебного плана, определяет временные границы реализации ИПР,</w:t>
      </w:r>
      <w:r w:rsidR="0048402E">
        <w:rPr>
          <w:rFonts w:ascii="Times New Roman" w:hAnsi="Times New Roman" w:cs="Times New Roman"/>
          <w:sz w:val="24"/>
          <w:szCs w:val="24"/>
        </w:rPr>
        <w:t xml:space="preserve"> </w:t>
      </w:r>
      <w:r w:rsidR="0048402E" w:rsidRPr="0048402E">
        <w:rPr>
          <w:rFonts w:ascii="Times New Roman" w:hAnsi="Times New Roman" w:cs="Times New Roman"/>
          <w:sz w:val="24"/>
          <w:szCs w:val="24"/>
        </w:rPr>
        <w:t>несет ответственность за содержание и выполнение ИПР.</w:t>
      </w:r>
    </w:p>
    <w:p w:rsidR="0048402E" w:rsidRDefault="0048402E" w:rsidP="004840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 xml:space="preserve">2.5. Пк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48402E">
        <w:rPr>
          <w:rFonts w:ascii="Times New Roman" w:hAnsi="Times New Roman" w:cs="Times New Roman"/>
          <w:sz w:val="24"/>
          <w:szCs w:val="24"/>
        </w:rPr>
        <w:t xml:space="preserve"> планирует формы работы по реализации 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 xml:space="preserve">индивидуальной программы: </w:t>
      </w:r>
    </w:p>
    <w:p w:rsidR="0048402E" w:rsidRPr="0048402E" w:rsidRDefault="0048402E" w:rsidP="0048402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>индивидуальные, индивидуально-групповые, групповые, коллективные и другие;</w:t>
      </w:r>
    </w:p>
    <w:p w:rsidR="0048402E" w:rsidRPr="0048402E" w:rsidRDefault="0048402E" w:rsidP="0048402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 xml:space="preserve">определяет критерии эффективности реализации индивидуальной образовательной программы, описание мониторинга коррекционной работы; </w:t>
      </w:r>
    </w:p>
    <w:p w:rsidR="0048402E" w:rsidRPr="0048402E" w:rsidRDefault="0048402E" w:rsidP="0048402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 xml:space="preserve">выбирает временной отрезок, покрываемый реализацией содержания индивидуальной образовательной программы; </w:t>
      </w:r>
    </w:p>
    <w:p w:rsidR="0048402E" w:rsidRPr="0048402E" w:rsidRDefault="0048402E" w:rsidP="0048402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>корректирует содержание индивидуальной программы, на основе результатов промежуточной диагностики.</w:t>
      </w:r>
    </w:p>
    <w:p w:rsidR="00402C4E" w:rsidRDefault="0048402E" w:rsidP="004840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2E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(законный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специальную индивидуальную образовательную программу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02E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0F3CD7" w:rsidRDefault="000F3CD7" w:rsidP="004840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CD7" w:rsidRPr="000F3CD7" w:rsidRDefault="000F3CD7" w:rsidP="000F3CD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0F3CD7" w:rsidRPr="000F3CD7" w:rsidRDefault="000F3CD7" w:rsidP="000F3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3CD7">
        <w:rPr>
          <w:rFonts w:ascii="Times New Roman" w:hAnsi="Times New Roman" w:cs="Times New Roman"/>
          <w:sz w:val="24"/>
          <w:szCs w:val="24"/>
        </w:rPr>
        <w:t>.1. Ответственность за составление и реализацию И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F3CD7">
        <w:rPr>
          <w:rFonts w:ascii="Times New Roman" w:hAnsi="Times New Roman" w:cs="Times New Roman"/>
          <w:sz w:val="24"/>
          <w:szCs w:val="24"/>
        </w:rPr>
        <w:t xml:space="preserve"> несут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D7">
        <w:rPr>
          <w:rFonts w:ascii="Times New Roman" w:hAnsi="Times New Roman" w:cs="Times New Roman"/>
          <w:sz w:val="24"/>
          <w:szCs w:val="24"/>
        </w:rPr>
        <w:t>образовательных отношений в порядке установленном действующим законодательством.</w:t>
      </w:r>
    </w:p>
    <w:p w:rsidR="000F3CD7" w:rsidRPr="000F3CD7" w:rsidRDefault="000F3CD7" w:rsidP="000F3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3CD7">
        <w:rPr>
          <w:rFonts w:ascii="Times New Roman" w:hAnsi="Times New Roman" w:cs="Times New Roman"/>
          <w:sz w:val="24"/>
          <w:szCs w:val="24"/>
        </w:rPr>
        <w:t>.2. Ответственным лицом за координацию работы по составлению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0F3CD7">
        <w:rPr>
          <w:rFonts w:ascii="Times New Roman" w:hAnsi="Times New Roman" w:cs="Times New Roman"/>
          <w:sz w:val="24"/>
          <w:szCs w:val="24"/>
        </w:rPr>
        <w:t xml:space="preserve"> является старший воспитатель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F3CD7">
        <w:rPr>
          <w:rFonts w:ascii="Times New Roman" w:hAnsi="Times New Roman" w:cs="Times New Roman"/>
          <w:sz w:val="24"/>
          <w:szCs w:val="24"/>
        </w:rPr>
        <w:t>ДОУ.</w:t>
      </w:r>
    </w:p>
    <w:p w:rsidR="000F3CD7" w:rsidRPr="000F3CD7" w:rsidRDefault="000F3CD7" w:rsidP="000F3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Он обеспечивает: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организацию работы в МАДОУ по информированию родителей (законных представителей) воспитанников о возможности обучения для развития потенциала воспитанников по ИПР;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организацию отбора воспитанников для обучения по ИПР;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организацию работы с педагогическими работниками МАДОУ по составлению и реализации ИПР в строгом соответствии с федеральным государственным образовательным стандартом;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lastRenderedPageBreak/>
        <w:t>контроль за соответствием ИПР ФГОС ДО;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контроль за реализацией ИПР;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взаимодействие с участниками образовательных отношений по вопросам составления и реализации ИПР;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организацию использования необходимых форм поддержки реализации ИПР в МАДОУ;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организацию методического обеспечения по вопросам составления и реализации ИПР;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анализ работы в МАДОУ по вопросам составления и реализации ИПР, представление его результатов на педагогическом совете МАДОУ.</w:t>
      </w:r>
    </w:p>
    <w:p w:rsidR="000F3CD7" w:rsidRPr="000F3CD7" w:rsidRDefault="000F3CD7" w:rsidP="000F3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Руководствуется в своей деятельности: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и иных нормативно-правовых актов в сфере образования;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приказами и распоряжениями руководителя МАДОУ;</w:t>
      </w:r>
    </w:p>
    <w:p w:rsidR="000F3CD7" w:rsidRPr="000F3CD7" w:rsidRDefault="000F3CD7" w:rsidP="000F3CD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Уставом МАДОУ и принятыми в нем локальными нормативными актами;</w:t>
      </w:r>
    </w:p>
    <w:p w:rsidR="00A23188" w:rsidRPr="000F3CD7" w:rsidRDefault="000F3CD7" w:rsidP="00D81EE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CD7">
        <w:rPr>
          <w:rFonts w:ascii="Times New Roman" w:hAnsi="Times New Roman" w:cs="Times New Roman"/>
          <w:sz w:val="24"/>
          <w:szCs w:val="24"/>
        </w:rPr>
        <w:t>настоящим Положением.</w:t>
      </w:r>
      <w:r w:rsidRPr="000F3CD7">
        <w:rPr>
          <w:rFonts w:ascii="Times New Roman" w:hAnsi="Times New Roman" w:cs="Times New Roman"/>
          <w:sz w:val="24"/>
          <w:szCs w:val="24"/>
        </w:rPr>
        <w:cr/>
      </w:r>
    </w:p>
    <w:p w:rsidR="00A23188" w:rsidRPr="00A23188" w:rsidRDefault="00A23188" w:rsidP="00A23188">
      <w:pPr>
        <w:pStyle w:val="1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188">
        <w:rPr>
          <w:rFonts w:ascii="Times New Roman" w:hAnsi="Times New Roman" w:cs="Times New Roman"/>
          <w:color w:val="auto"/>
          <w:sz w:val="24"/>
          <w:szCs w:val="24"/>
        </w:rPr>
        <w:t>СТРУКТУРА ИПР</w:t>
      </w:r>
    </w:p>
    <w:p w:rsidR="00A23188" w:rsidRPr="00A23188" w:rsidRDefault="000F3CD7" w:rsidP="00A2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ИПР состоит из нескольких взаимосвязанных разделов. Основными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компонентами структуры ИПР являются:</w:t>
      </w:r>
    </w:p>
    <w:p w:rsidR="00A23188" w:rsidRPr="00A23188" w:rsidRDefault="000F3CD7" w:rsidP="00A2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.1.1.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Титульный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лист,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который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включает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в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себя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наименование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учреждения, назначение программы, срок реализации, адресность программы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(фамилия,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имя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воспитанника,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год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обучения),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гриф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руководителем, согласование с родителями.</w:t>
      </w:r>
    </w:p>
    <w:p w:rsidR="00A23188" w:rsidRPr="00A23188" w:rsidRDefault="000F3CD7" w:rsidP="00A2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.1.2.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Общие сведения о ребенке содержат: Фамилия, имя, отчество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реб</w:t>
      </w:r>
      <w:r w:rsidR="00A23188">
        <w:rPr>
          <w:rFonts w:ascii="Times New Roman" w:hAnsi="Times New Roman" w:cs="Times New Roman"/>
          <w:sz w:val="24"/>
          <w:szCs w:val="24"/>
        </w:rPr>
        <w:t>е</w:t>
      </w:r>
      <w:r w:rsidR="00A23188" w:rsidRPr="00A23188">
        <w:rPr>
          <w:rFonts w:ascii="Times New Roman" w:hAnsi="Times New Roman" w:cs="Times New Roman"/>
          <w:sz w:val="24"/>
          <w:szCs w:val="24"/>
        </w:rPr>
        <w:t>нка, дата рождения, рекомендации ПМПК, специалисты, участвующие в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разработке ИПР.</w:t>
      </w:r>
    </w:p>
    <w:p w:rsidR="00A23188" w:rsidRPr="00A23188" w:rsidRDefault="000F3CD7" w:rsidP="00A2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.1.3. Цель разработки ИПР. На основе данных независимой психолого-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педагогической диагностики формулируются цель и задачи сопровождения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ребенка на определенный временной промежуток.</w:t>
      </w:r>
    </w:p>
    <w:p w:rsidR="00A23188" w:rsidRPr="00A23188" w:rsidRDefault="000F3CD7" w:rsidP="00A23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.1.4.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обеспечение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реализации</w:t>
      </w:r>
      <w:r w:rsidR="001F2083">
        <w:rPr>
          <w:rFonts w:ascii="Times New Roman" w:hAnsi="Times New Roman" w:cs="Times New Roman"/>
          <w:sz w:val="24"/>
          <w:szCs w:val="24"/>
        </w:rPr>
        <w:t>.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Указывается основная общеобразовательная программа для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детей</w:t>
      </w:r>
      <w:r w:rsidR="00A23188">
        <w:rPr>
          <w:rFonts w:ascii="Times New Roman" w:hAnsi="Times New Roman" w:cs="Times New Roman"/>
          <w:sz w:val="24"/>
          <w:szCs w:val="24"/>
        </w:rPr>
        <w:t xml:space="preserve"> </w:t>
      </w:r>
      <w:r w:rsidR="001F2083">
        <w:rPr>
          <w:rFonts w:ascii="Times New Roman" w:hAnsi="Times New Roman" w:cs="Times New Roman"/>
          <w:sz w:val="24"/>
          <w:szCs w:val="24"/>
        </w:rPr>
        <w:t>МАДОУ</w:t>
      </w:r>
      <w:r w:rsidR="00A23188" w:rsidRPr="00A23188">
        <w:rPr>
          <w:rFonts w:ascii="Times New Roman" w:hAnsi="Times New Roman" w:cs="Times New Roman"/>
          <w:sz w:val="24"/>
          <w:szCs w:val="24"/>
        </w:rPr>
        <w:t>, на основе которой разработана ИПР.</w:t>
      </w:r>
    </w:p>
    <w:p w:rsidR="00A23188" w:rsidRDefault="000F3CD7" w:rsidP="001F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188" w:rsidRPr="00A23188">
        <w:rPr>
          <w:rFonts w:ascii="Times New Roman" w:hAnsi="Times New Roman" w:cs="Times New Roman"/>
          <w:sz w:val="24"/>
          <w:szCs w:val="24"/>
        </w:rPr>
        <w:t>.1.5. Индивидуальный график коррекционно-развивающей деятельности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A23188" w:rsidRPr="00A23188">
        <w:rPr>
          <w:rFonts w:ascii="Times New Roman" w:hAnsi="Times New Roman" w:cs="Times New Roman"/>
          <w:sz w:val="24"/>
          <w:szCs w:val="24"/>
        </w:rPr>
        <w:t>на неделю.</w:t>
      </w:r>
    </w:p>
    <w:p w:rsidR="00467A0A" w:rsidRDefault="000F3CD7" w:rsidP="001F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083">
        <w:rPr>
          <w:rFonts w:ascii="Times New Roman" w:hAnsi="Times New Roman" w:cs="Times New Roman"/>
          <w:sz w:val="24"/>
          <w:szCs w:val="24"/>
        </w:rPr>
        <w:t xml:space="preserve">.1.6. </w:t>
      </w:r>
      <w:r w:rsidR="001F2083" w:rsidRPr="001F2083">
        <w:rPr>
          <w:rFonts w:ascii="Times New Roman" w:hAnsi="Times New Roman" w:cs="Times New Roman"/>
          <w:sz w:val="24"/>
          <w:szCs w:val="24"/>
        </w:rPr>
        <w:t>Заключение и рекомендации: в данном разделе формулируется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обоснование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внесения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корректив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по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результатам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промежуточной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диагностики и заключение о реализации индивидуальной программы в целом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при обсуждении данного вопроса в рамках итогового Пк в конце учебного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года. Рекомендации формулируются с целью обеспечения преемственности в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процессе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индивидуального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сопровождения</w:t>
      </w:r>
      <w:r w:rsidR="001F2083">
        <w:rPr>
          <w:rFonts w:ascii="Times New Roman" w:hAnsi="Times New Roman" w:cs="Times New Roman"/>
          <w:sz w:val="24"/>
          <w:szCs w:val="24"/>
        </w:rPr>
        <w:t xml:space="preserve"> </w:t>
      </w:r>
      <w:r w:rsidR="001F2083" w:rsidRPr="001F2083">
        <w:rPr>
          <w:rFonts w:ascii="Times New Roman" w:hAnsi="Times New Roman" w:cs="Times New Roman"/>
          <w:sz w:val="24"/>
          <w:szCs w:val="24"/>
        </w:rPr>
        <w:t>ребенка.</w:t>
      </w:r>
    </w:p>
    <w:p w:rsidR="001F2083" w:rsidRPr="003F2820" w:rsidRDefault="001F2083" w:rsidP="001F2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BF5" w:rsidRPr="001F2083" w:rsidRDefault="00714BF5" w:rsidP="00714BF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83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ДЕЛОПРОИЗВОДСТВО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Программы набирается в редакторе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Office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шрифтом Times New Roman, кегль 12,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Таблицы, диаграммы и гистограммы вставляются непосредственно в текст, нумеруются и имеют заголовок.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считается первым, но не нумеруется. Титульный лист образовательной программы содержит информацию: полное наименование учреждения в соответствии с Уставом, наименование Программы, гриф принятия и утверждения. В нижней части титульного листа указываются наименование населенного пункта, в котором находится организация и год разработки и реализации Программы. Титульный </w:t>
      </w: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лист может содержать и другую информацию (адрес, телефон/факс, электронный адрес, сайт ОУ). Программа прошивается, страницы нумеруются. </w:t>
      </w:r>
    </w:p>
    <w:p w:rsidR="00714BF5" w:rsidRPr="003F2820" w:rsidRDefault="00714BF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находится в методическом кабинете ОУ. Электронный вариант Программы размещается на официальном сайте и хранится в электронной базе данных ОУ.</w:t>
      </w:r>
    </w:p>
    <w:p w:rsidR="00467A0A" w:rsidRPr="003F2820" w:rsidRDefault="00467A0A" w:rsidP="0046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A0A" w:rsidRPr="000F3CD7" w:rsidRDefault="00467A0A" w:rsidP="00467A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D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467A0A" w:rsidRDefault="00467A0A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82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утверждения и регламентирует работу ОУ по разработке, утверждению Программы и внесению в нее изменений.</w:t>
      </w:r>
    </w:p>
    <w:p w:rsidR="002A4A95" w:rsidRPr="003F2820" w:rsidRDefault="002A4A95" w:rsidP="00467A0A">
      <w:pPr>
        <w:pStyle w:val="a4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принимается на неопределенный срок.</w:t>
      </w:r>
    </w:p>
    <w:sectPr w:rsidR="002A4A95" w:rsidRPr="003F2820" w:rsidSect="00714B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F5" w:rsidRDefault="006B53F5" w:rsidP="00714BF5">
      <w:pPr>
        <w:spacing w:after="0" w:line="240" w:lineRule="auto"/>
      </w:pPr>
      <w:r>
        <w:separator/>
      </w:r>
    </w:p>
  </w:endnote>
  <w:endnote w:type="continuationSeparator" w:id="0">
    <w:p w:rsidR="006B53F5" w:rsidRDefault="006B53F5" w:rsidP="007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306017771"/>
      <w:docPartObj>
        <w:docPartGallery w:val="Page Numbers (Bottom of Page)"/>
        <w:docPartUnique/>
      </w:docPartObj>
    </w:sdtPr>
    <w:sdtEndPr/>
    <w:sdtContent>
      <w:p w:rsidR="00714BF5" w:rsidRPr="00467A0A" w:rsidRDefault="00714B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7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A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0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7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4BF5" w:rsidRDefault="00714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F5" w:rsidRDefault="006B53F5" w:rsidP="00714BF5">
      <w:pPr>
        <w:spacing w:after="0" w:line="240" w:lineRule="auto"/>
      </w:pPr>
      <w:r>
        <w:separator/>
      </w:r>
    </w:p>
  </w:footnote>
  <w:footnote w:type="continuationSeparator" w:id="0">
    <w:p w:rsidR="006B53F5" w:rsidRDefault="006B53F5" w:rsidP="0071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D17"/>
    <w:multiLevelType w:val="hybridMultilevel"/>
    <w:tmpl w:val="605C10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1BF0"/>
    <w:multiLevelType w:val="hybridMultilevel"/>
    <w:tmpl w:val="F3C45D12"/>
    <w:lvl w:ilvl="0" w:tplc="46520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F2683"/>
    <w:multiLevelType w:val="hybridMultilevel"/>
    <w:tmpl w:val="6CCC2F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5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643101"/>
    <w:multiLevelType w:val="hybridMultilevel"/>
    <w:tmpl w:val="67B647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733D5"/>
    <w:multiLevelType w:val="hybridMultilevel"/>
    <w:tmpl w:val="F15A8F32"/>
    <w:lvl w:ilvl="0" w:tplc="46520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1220E5"/>
    <w:multiLevelType w:val="hybridMultilevel"/>
    <w:tmpl w:val="3C307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0A5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8B0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4D7"/>
    <w:rsid w:val="00016BE4"/>
    <w:rsid w:val="00041EC7"/>
    <w:rsid w:val="000F3CD7"/>
    <w:rsid w:val="001349CE"/>
    <w:rsid w:val="00150668"/>
    <w:rsid w:val="00150911"/>
    <w:rsid w:val="00174044"/>
    <w:rsid w:val="001B7E2A"/>
    <w:rsid w:val="001F2083"/>
    <w:rsid w:val="002A4A95"/>
    <w:rsid w:val="003C58E4"/>
    <w:rsid w:val="003F2820"/>
    <w:rsid w:val="00402C4E"/>
    <w:rsid w:val="00467A0A"/>
    <w:rsid w:val="004731D1"/>
    <w:rsid w:val="0048402E"/>
    <w:rsid w:val="005E0DD9"/>
    <w:rsid w:val="006B53F5"/>
    <w:rsid w:val="00714BF5"/>
    <w:rsid w:val="00771037"/>
    <w:rsid w:val="007A5C1E"/>
    <w:rsid w:val="007D0518"/>
    <w:rsid w:val="008000E5"/>
    <w:rsid w:val="00821E64"/>
    <w:rsid w:val="00860B57"/>
    <w:rsid w:val="009065D2"/>
    <w:rsid w:val="00916552"/>
    <w:rsid w:val="00A23188"/>
    <w:rsid w:val="00A934D7"/>
    <w:rsid w:val="00B71F8C"/>
    <w:rsid w:val="00E05732"/>
    <w:rsid w:val="00E60FD6"/>
    <w:rsid w:val="00EA70BE"/>
    <w:rsid w:val="00E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8E9A"/>
  <w15:docId w15:val="{CEFA6406-8537-449A-BC60-50A8C7E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9"/>
  </w:style>
  <w:style w:type="paragraph" w:styleId="1">
    <w:name w:val="heading 1"/>
    <w:basedOn w:val="a"/>
    <w:next w:val="a"/>
    <w:link w:val="10"/>
    <w:uiPriority w:val="9"/>
    <w:qFormat/>
    <w:rsid w:val="00A2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6B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58E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4BF5"/>
  </w:style>
  <w:style w:type="paragraph" w:styleId="a7">
    <w:name w:val="footer"/>
    <w:basedOn w:val="a"/>
    <w:link w:val="a8"/>
    <w:uiPriority w:val="99"/>
    <w:unhideWhenUsed/>
    <w:rsid w:val="0071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BF5"/>
  </w:style>
  <w:style w:type="table" w:styleId="a9">
    <w:name w:val="Table Grid"/>
    <w:basedOn w:val="a1"/>
    <w:uiPriority w:val="39"/>
    <w:rsid w:val="003F28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3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3615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Зам</cp:lastModifiedBy>
  <cp:revision>20</cp:revision>
  <dcterms:created xsi:type="dcterms:W3CDTF">2022-09-28T17:49:00Z</dcterms:created>
  <dcterms:modified xsi:type="dcterms:W3CDTF">2022-11-08T05:29:00Z</dcterms:modified>
</cp:coreProperties>
</file>